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41770" w:rsidRDefault="00E43EE0">
      <w:pPr>
        <w:jc w:val="center"/>
        <w:rPr>
          <w:rFonts w:ascii="Times New Roman" w:eastAsia="Times New Roman" w:hAnsi="Times New Roman" w:cs="Times New Roman"/>
          <w:b/>
        </w:rPr>
      </w:pPr>
      <w:r>
        <w:object w:dxaOrig="3925" w:dyaOrig="2945">
          <v:rect id="rectole0000000000" o:spid="_x0000_i1025" style="width:196.45pt;height:147.1pt" o:ole="" o:preferrelative="t" stroked="f">
            <v:imagedata r:id="rId5" o:title=""/>
          </v:rect>
          <o:OLEObject Type="Embed" ProgID="StaticMetafile" ShapeID="rectole0000000000" DrawAspect="Content" ObjectID="_1643784739" r:id="rId6"/>
        </w:object>
      </w:r>
    </w:p>
    <w:p w:rsidR="00441770" w:rsidRDefault="00E43EE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ПРЕСС-РЕЛИЗ  20 февраля 2020 г.</w:t>
      </w:r>
    </w:p>
    <w:p w:rsidR="00441770" w:rsidRDefault="00E43EE0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Половина родителей выпускников 11 класса приняла участие во  всероссийской акции «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Единый день сдачи ЕГЭ родителями</w:t>
      </w:r>
      <w:r>
        <w:rPr>
          <w:rFonts w:ascii="Times New Roman" w:eastAsia="Times New Roman" w:hAnsi="Times New Roman" w:cs="Times New Roman"/>
          <w:sz w:val="28"/>
        </w:rPr>
        <w:t xml:space="preserve">», которая прошла на базе  МБОУ «Центр образования п. Угольные Копи».  </w:t>
      </w:r>
      <w:r>
        <w:rPr>
          <w:rFonts w:ascii="Times New Roman" w:eastAsia="Times New Roman" w:hAnsi="Times New Roman" w:cs="Times New Roman"/>
          <w:sz w:val="28"/>
        </w:rPr>
        <w:t>Родители будущих выпускников 11 классов убедились в том, что ЕГЭ –это не страшно. Формат проведения максимально соответствовал установленному Порядку: в пунктое проведения экзамена сумки и телефоны оставлялись в специальной аудитории. Традиционная линейка,</w:t>
      </w:r>
      <w:r>
        <w:rPr>
          <w:rFonts w:ascii="Times New Roman" w:eastAsia="Times New Roman" w:hAnsi="Times New Roman" w:cs="Times New Roman"/>
          <w:sz w:val="28"/>
        </w:rPr>
        <w:t xml:space="preserve"> проверка паспортов, подробный инструктаж, черные гелевые ручки, КИМы – всё, как на настоящем экзамене.</w:t>
      </w:r>
    </w:p>
    <w:p w:rsidR="00441770" w:rsidRDefault="00E43E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Порадовали отзывы родителей-участников экзамена: организация на самом высоком уровне; всё ясно и понятно; конечно, выполнение некоторых заданий вызывало</w:t>
      </w:r>
      <w:r>
        <w:rPr>
          <w:rFonts w:ascii="Times New Roman" w:eastAsia="Times New Roman" w:hAnsi="Times New Roman" w:cs="Times New Roman"/>
          <w:sz w:val="28"/>
        </w:rPr>
        <w:t xml:space="preserve"> затруднения… сколько лет прошло после окончания школы, но дети готовятся, значит, сдадут. Действительно, хорошее и нужное мероприятие. Родионова  Эльвира Львовна: «Мне было интересно узнать о том, как проходят экзамены. С ребенком я поговорю о правильност</w:t>
      </w:r>
      <w:r>
        <w:rPr>
          <w:rFonts w:ascii="Times New Roman" w:eastAsia="Times New Roman" w:hAnsi="Times New Roman" w:cs="Times New Roman"/>
          <w:sz w:val="28"/>
        </w:rPr>
        <w:t xml:space="preserve">и оформления бланков и, конечно, задания примерные порешаем». Золотухина Галина Юрьевна: «Ребенку скажу, чтобы инструкции к заданиям внимательно читал, от этого во многом зависит результат». Всем смелым взрослым, пришедшим воочию узнать, что же такое ЕГЭ, </w:t>
      </w:r>
      <w:r>
        <w:rPr>
          <w:rFonts w:ascii="Times New Roman" w:eastAsia="Times New Roman" w:hAnsi="Times New Roman" w:cs="Times New Roman"/>
          <w:sz w:val="28"/>
        </w:rPr>
        <w:t xml:space="preserve">большое спасибо! </w:t>
      </w:r>
    </w:p>
    <w:p w:rsidR="00441770" w:rsidRDefault="00441770">
      <w:pPr>
        <w:rPr>
          <w:rFonts w:ascii="Calibri" w:eastAsia="Calibri" w:hAnsi="Calibri" w:cs="Calibri"/>
        </w:rPr>
      </w:pPr>
    </w:p>
    <w:p w:rsidR="00441770" w:rsidRDefault="00441770">
      <w:pPr>
        <w:rPr>
          <w:rFonts w:ascii="Calibri" w:eastAsia="Calibri" w:hAnsi="Calibri" w:cs="Calibri"/>
        </w:rPr>
      </w:pPr>
    </w:p>
    <w:p w:rsidR="00441770" w:rsidRDefault="00E43EE0">
      <w:pPr>
        <w:rPr>
          <w:rFonts w:ascii="Calibri" w:eastAsia="Calibri" w:hAnsi="Calibri" w:cs="Calibri"/>
        </w:rPr>
      </w:pPr>
      <w:r>
        <w:object w:dxaOrig="7604" w:dyaOrig="5265">
          <v:rect id="rectole0000000001" o:spid="_x0000_i1026" style="width:380.55pt;height:263.3pt" o:ole="" o:preferrelative="t" stroked="f">
            <v:imagedata r:id="rId7" o:title=""/>
          </v:rect>
          <o:OLEObject Type="Embed" ProgID="StaticMetafile" ShapeID="rectole0000000001" DrawAspect="Content" ObjectID="_1643784740" r:id="rId8"/>
        </w:object>
      </w:r>
    </w:p>
    <w:p w:rsidR="00441770" w:rsidRDefault="00E43EE0">
      <w:pPr>
        <w:rPr>
          <w:rFonts w:ascii="Calibri" w:eastAsia="Calibri" w:hAnsi="Calibri" w:cs="Calibri"/>
        </w:rPr>
      </w:pPr>
      <w:r>
        <w:object w:dxaOrig="7709" w:dyaOrig="5782">
          <v:rect id="rectole0000000002" o:spid="_x0000_i1027" style="width:385.7pt;height:289.05pt" o:ole="" o:preferrelative="t" stroked="f">
            <v:imagedata r:id="rId9" o:title=""/>
          </v:rect>
          <o:OLEObject Type="Embed" ProgID="StaticMetafile" ShapeID="rectole0000000002" DrawAspect="Content" ObjectID="_1643784741" r:id="rId10"/>
        </w:object>
      </w:r>
    </w:p>
    <w:sectPr w:rsidR="00441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1770"/>
    <w:rsid w:val="00441770"/>
    <w:rsid w:val="00E4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RCOI_UVV</dc:creator>
  <cp:lastModifiedBy>RCOI_UVV</cp:lastModifiedBy>
  <cp:revision>2</cp:revision>
  <dcterms:created xsi:type="dcterms:W3CDTF">2020-02-20T22:05:00Z</dcterms:created>
  <dcterms:modified xsi:type="dcterms:W3CDTF">2020-02-20T22:05:00Z</dcterms:modified>
</cp:coreProperties>
</file>