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BB" w:rsidRDefault="00193ABB" w:rsidP="00630402">
      <w:pPr>
        <w:rPr>
          <w:sz w:val="26"/>
          <w:szCs w:val="26"/>
        </w:rPr>
      </w:pPr>
    </w:p>
    <w:p w:rsidR="0015145A" w:rsidRPr="00C718EA" w:rsidRDefault="0015145A" w:rsidP="0015145A">
      <w:pPr>
        <w:jc w:val="center"/>
        <w:rPr>
          <w:b/>
          <w:sz w:val="26"/>
          <w:szCs w:val="26"/>
        </w:rPr>
      </w:pPr>
      <w:r w:rsidRPr="00C718EA">
        <w:rPr>
          <w:b/>
          <w:sz w:val="26"/>
          <w:szCs w:val="26"/>
        </w:rPr>
        <w:t xml:space="preserve">Информация </w:t>
      </w:r>
    </w:p>
    <w:p w:rsidR="0015145A" w:rsidRPr="00C718EA" w:rsidRDefault="0015145A" w:rsidP="0015145A">
      <w:pPr>
        <w:jc w:val="center"/>
        <w:rPr>
          <w:b/>
          <w:sz w:val="26"/>
          <w:szCs w:val="26"/>
        </w:rPr>
      </w:pPr>
      <w:r w:rsidRPr="00C718EA">
        <w:rPr>
          <w:b/>
          <w:sz w:val="26"/>
          <w:szCs w:val="26"/>
        </w:rPr>
        <w:t xml:space="preserve"> о ходе реализации приоритетного проекта </w:t>
      </w:r>
    </w:p>
    <w:p w:rsidR="006F2C0D" w:rsidRPr="00C718EA" w:rsidRDefault="0015145A" w:rsidP="0015145A">
      <w:pPr>
        <w:jc w:val="center"/>
        <w:rPr>
          <w:b/>
          <w:sz w:val="26"/>
          <w:szCs w:val="26"/>
        </w:rPr>
      </w:pPr>
      <w:r w:rsidRPr="00C718EA">
        <w:rPr>
          <w:b/>
          <w:sz w:val="26"/>
          <w:szCs w:val="26"/>
        </w:rPr>
        <w:t>«Доступное дополнительное образование детей»</w:t>
      </w:r>
    </w:p>
    <w:p w:rsidR="006F2C0D" w:rsidRDefault="006F2C0D"/>
    <w:p w:rsidR="00C718EA" w:rsidRPr="005012D4" w:rsidRDefault="00C718EA" w:rsidP="00C718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Инструментами</w:t>
      </w:r>
      <w:r w:rsidRPr="005012D4">
        <w:rPr>
          <w:sz w:val="26"/>
          <w:szCs w:val="26"/>
        </w:rPr>
        <w:t xml:space="preserve"> реализации</w:t>
      </w:r>
      <w:r>
        <w:rPr>
          <w:sz w:val="26"/>
          <w:szCs w:val="26"/>
        </w:rPr>
        <w:t xml:space="preserve"> приоритетного проекта «Доступное дополнительное образование детей» в сфере образования Чукотского автономного округа являются</w:t>
      </w:r>
      <w:r w:rsidRPr="005012D4">
        <w:rPr>
          <w:sz w:val="26"/>
          <w:szCs w:val="26"/>
        </w:rPr>
        <w:t>:</w:t>
      </w:r>
    </w:p>
    <w:p w:rsidR="00C718EA" w:rsidRPr="005012D4" w:rsidRDefault="00C718EA" w:rsidP="00C718EA">
      <w:pPr>
        <w:ind w:firstLine="709"/>
        <w:jc w:val="both"/>
        <w:rPr>
          <w:sz w:val="26"/>
          <w:szCs w:val="26"/>
        </w:rPr>
      </w:pPr>
      <w:r w:rsidRPr="005012D4">
        <w:rPr>
          <w:b/>
          <w:sz w:val="26"/>
          <w:szCs w:val="26"/>
        </w:rPr>
        <w:t>-</w:t>
      </w:r>
      <w:r w:rsidRPr="005012D4">
        <w:rPr>
          <w:sz w:val="26"/>
          <w:szCs w:val="26"/>
        </w:rPr>
        <w:t xml:space="preserve"> Государственная программа «Развитие образования, культуры, спорта, туризма и молодёжной политики Чукотского автономного округа на 2016-2020 годы» (утв. Постановлением Правительства Чукотского автономного округа от 29 декабря 2015 г.);</w:t>
      </w:r>
    </w:p>
    <w:p w:rsidR="00C718EA" w:rsidRDefault="00C718EA" w:rsidP="00C718EA">
      <w:pPr>
        <w:ind w:firstLine="709"/>
        <w:jc w:val="both"/>
        <w:rPr>
          <w:sz w:val="26"/>
          <w:szCs w:val="26"/>
        </w:rPr>
      </w:pPr>
      <w:r w:rsidRPr="005012D4"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План мероприятий («дорожная карта</w:t>
      </w:r>
      <w:r w:rsidRPr="005012D4">
        <w:rPr>
          <w:sz w:val="26"/>
          <w:szCs w:val="26"/>
        </w:rPr>
        <w:t>») «Структурные и системные изменения, направленные на повышение эффективности образования Чукотского автономного округа на 2013-2018 годы» (утв. Постановлением Правительства Чукотского автономного округа от 24 апреля 2013 года № 150);</w:t>
      </w:r>
    </w:p>
    <w:p w:rsidR="00D35ABD" w:rsidRPr="00C718EA" w:rsidRDefault="00C718EA" w:rsidP="00C718EA">
      <w:pPr>
        <w:ind w:firstLine="709"/>
      </w:pPr>
      <w:r>
        <w:rPr>
          <w:sz w:val="26"/>
          <w:szCs w:val="26"/>
        </w:rPr>
        <w:t xml:space="preserve">- </w:t>
      </w:r>
      <w:r w:rsidRPr="00A9785C">
        <w:rPr>
          <w:sz w:val="26"/>
          <w:szCs w:val="26"/>
        </w:rPr>
        <w:t>«Концепция развити</w:t>
      </w:r>
      <w:r>
        <w:rPr>
          <w:sz w:val="26"/>
          <w:szCs w:val="26"/>
        </w:rPr>
        <w:t>я дополнительного образования» (утв.</w:t>
      </w:r>
      <w:r w:rsidRPr="00A9785C">
        <w:rPr>
          <w:sz w:val="26"/>
          <w:szCs w:val="26"/>
        </w:rPr>
        <w:t xml:space="preserve"> распоряжением Правительством Российской Федерации от 04.09.2014 </w:t>
      </w:r>
      <w:r>
        <w:rPr>
          <w:sz w:val="26"/>
          <w:szCs w:val="26"/>
        </w:rPr>
        <w:t xml:space="preserve">г. </w:t>
      </w:r>
      <w:r w:rsidRPr="00A9785C">
        <w:rPr>
          <w:sz w:val="26"/>
          <w:szCs w:val="26"/>
        </w:rPr>
        <w:t>№ 1726</w:t>
      </w:r>
      <w:r>
        <w:rPr>
          <w:sz w:val="26"/>
          <w:szCs w:val="26"/>
        </w:rPr>
        <w:t>).</w:t>
      </w:r>
    </w:p>
    <w:p w:rsidR="00AB3E2C" w:rsidRDefault="00286822" w:rsidP="00C718EA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4941">
        <w:rPr>
          <w:sz w:val="26"/>
          <w:szCs w:val="26"/>
        </w:rPr>
        <w:t>В настоящий момент система дополнительного образования детей Чукотск</w:t>
      </w:r>
      <w:r w:rsidR="00D24F5A">
        <w:rPr>
          <w:sz w:val="26"/>
          <w:szCs w:val="26"/>
        </w:rPr>
        <w:t>ого автономного округа включает</w:t>
      </w:r>
      <w:r w:rsidRPr="00044941">
        <w:rPr>
          <w:sz w:val="26"/>
          <w:szCs w:val="26"/>
        </w:rPr>
        <w:t xml:space="preserve"> 14 организаций дополнительного образования детей</w:t>
      </w:r>
      <w:r w:rsidR="005637FF">
        <w:rPr>
          <w:sz w:val="26"/>
          <w:szCs w:val="26"/>
        </w:rPr>
        <w:t>:</w:t>
      </w:r>
    </w:p>
    <w:p w:rsidR="00C718EA" w:rsidRDefault="00C718EA" w:rsidP="00C718EA">
      <w:pPr>
        <w:pStyle w:val="a7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(четыре) м</w:t>
      </w:r>
      <w:r w:rsidR="00D24F5A" w:rsidRPr="00D24F5A">
        <w:rPr>
          <w:sz w:val="26"/>
          <w:szCs w:val="26"/>
        </w:rPr>
        <w:t>ногопрофильных организаций  дополнительного образования</w:t>
      </w:r>
      <w:r w:rsidR="00FF1F9D">
        <w:rPr>
          <w:sz w:val="26"/>
          <w:szCs w:val="26"/>
        </w:rPr>
        <w:t xml:space="preserve"> детей</w:t>
      </w:r>
      <w:r w:rsidR="00D24F5A">
        <w:rPr>
          <w:sz w:val="26"/>
          <w:szCs w:val="26"/>
        </w:rPr>
        <w:t>:</w:t>
      </w:r>
    </w:p>
    <w:p w:rsidR="00D24F5A" w:rsidRPr="00C718EA" w:rsidRDefault="00DB42AA" w:rsidP="00C718EA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718EA">
        <w:rPr>
          <w:sz w:val="26"/>
          <w:szCs w:val="26"/>
        </w:rPr>
        <w:t>-</w:t>
      </w:r>
      <w:r w:rsidRPr="00C718EA">
        <w:rPr>
          <w:sz w:val="26"/>
          <w:szCs w:val="26"/>
        </w:rPr>
        <w:tab/>
      </w:r>
      <w:r w:rsidR="00D24F5A" w:rsidRPr="00C718EA">
        <w:rPr>
          <w:sz w:val="26"/>
          <w:szCs w:val="26"/>
        </w:rPr>
        <w:t>Муниципальное автономное образовательное учреждение дополнительного образованию детей «Билибинский районный Центр детского творчества»;</w:t>
      </w:r>
    </w:p>
    <w:p w:rsidR="00D24F5A" w:rsidRDefault="00DB42AA" w:rsidP="00C718EA">
      <w:pPr>
        <w:pStyle w:val="a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D24F5A" w:rsidRPr="00F97D8D">
        <w:rPr>
          <w:sz w:val="26"/>
          <w:szCs w:val="26"/>
        </w:rPr>
        <w:t>Муниципальное автономное образовательное учреждение дополнительного образования «Центр детского творчества поселка Провидения»</w:t>
      </w:r>
      <w:r>
        <w:rPr>
          <w:sz w:val="26"/>
          <w:szCs w:val="26"/>
        </w:rPr>
        <w:t>;</w:t>
      </w:r>
    </w:p>
    <w:p w:rsidR="00DB42AA" w:rsidRDefault="00DB42AA" w:rsidP="00C718EA">
      <w:pPr>
        <w:pStyle w:val="a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97D8D">
        <w:rPr>
          <w:sz w:val="26"/>
          <w:szCs w:val="26"/>
        </w:rPr>
        <w:t xml:space="preserve">Муниципальное автономное образовательное учреждение дополнительного образования «Центр дополнительного образования детей </w:t>
      </w:r>
      <w:proofErr w:type="spellStart"/>
      <w:r w:rsidRPr="00F97D8D">
        <w:rPr>
          <w:sz w:val="26"/>
          <w:szCs w:val="26"/>
        </w:rPr>
        <w:t>Иультинского</w:t>
      </w:r>
      <w:proofErr w:type="spellEnd"/>
      <w:r w:rsidRPr="00F97D8D">
        <w:rPr>
          <w:sz w:val="26"/>
          <w:szCs w:val="26"/>
        </w:rPr>
        <w:t xml:space="preserve"> района»</w:t>
      </w:r>
      <w:r>
        <w:rPr>
          <w:sz w:val="26"/>
          <w:szCs w:val="26"/>
        </w:rPr>
        <w:t>;</w:t>
      </w:r>
    </w:p>
    <w:p w:rsidR="00DB42AA" w:rsidRDefault="00DB42AA" w:rsidP="00C718EA">
      <w:pPr>
        <w:pStyle w:val="a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97D8D">
        <w:rPr>
          <w:sz w:val="26"/>
          <w:szCs w:val="26"/>
        </w:rPr>
        <w:t>Муниципальное автономное учреждение дополнительного образования «Дворец детского и юношеского творчества городского округа Анадырь»</w:t>
      </w:r>
      <w:r w:rsidR="00C718EA">
        <w:rPr>
          <w:sz w:val="26"/>
          <w:szCs w:val="26"/>
        </w:rPr>
        <w:t>:</w:t>
      </w:r>
    </w:p>
    <w:p w:rsidR="00D24F5A" w:rsidRDefault="00C718EA" w:rsidP="00C718EA">
      <w:pPr>
        <w:pStyle w:val="ab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(четыре) д</w:t>
      </w:r>
      <w:r w:rsidR="00DB42AA">
        <w:rPr>
          <w:sz w:val="26"/>
          <w:szCs w:val="26"/>
        </w:rPr>
        <w:t>етско-юношеские спортивные школы:</w:t>
      </w:r>
    </w:p>
    <w:p w:rsidR="005637FF" w:rsidRDefault="005637FF" w:rsidP="00C718EA">
      <w:pPr>
        <w:pStyle w:val="a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637FF">
        <w:rPr>
          <w:sz w:val="26"/>
          <w:szCs w:val="26"/>
        </w:rPr>
        <w:t xml:space="preserve">Государственное </w:t>
      </w:r>
      <w:r w:rsidRPr="00F97D8D">
        <w:rPr>
          <w:sz w:val="26"/>
          <w:szCs w:val="26"/>
        </w:rPr>
        <w:t>бюджетное образовательное учреждение дополнительного образования Чукотского автономного округа «Окружная детско-юношеская спортивная школа»</w:t>
      </w:r>
      <w:r>
        <w:rPr>
          <w:sz w:val="26"/>
          <w:szCs w:val="26"/>
        </w:rPr>
        <w:t>;</w:t>
      </w:r>
    </w:p>
    <w:p w:rsidR="005637FF" w:rsidRDefault="005637FF" w:rsidP="00C718EA">
      <w:pPr>
        <w:pStyle w:val="a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97D8D">
        <w:rPr>
          <w:sz w:val="26"/>
          <w:szCs w:val="26"/>
        </w:rPr>
        <w:t xml:space="preserve">Муниципальное автономное образовательное учреждение дополнительного образования детей </w:t>
      </w:r>
      <w:proofErr w:type="spellStart"/>
      <w:r w:rsidRPr="00F97D8D">
        <w:rPr>
          <w:sz w:val="26"/>
          <w:szCs w:val="26"/>
        </w:rPr>
        <w:t>Билибинская</w:t>
      </w:r>
      <w:proofErr w:type="spellEnd"/>
      <w:r w:rsidRPr="00F97D8D">
        <w:rPr>
          <w:sz w:val="26"/>
          <w:szCs w:val="26"/>
        </w:rPr>
        <w:t xml:space="preserve">  </w:t>
      </w:r>
      <w:proofErr w:type="spellStart"/>
      <w:proofErr w:type="gramStart"/>
      <w:r w:rsidRPr="00F97D8D">
        <w:rPr>
          <w:sz w:val="26"/>
          <w:szCs w:val="26"/>
        </w:rPr>
        <w:t>детско</w:t>
      </w:r>
      <w:proofErr w:type="spellEnd"/>
      <w:r w:rsidRPr="00F97D8D">
        <w:rPr>
          <w:sz w:val="26"/>
          <w:szCs w:val="26"/>
        </w:rPr>
        <w:t xml:space="preserve"> – юношеская</w:t>
      </w:r>
      <w:proofErr w:type="gramEnd"/>
      <w:r w:rsidRPr="00F97D8D">
        <w:rPr>
          <w:sz w:val="26"/>
          <w:szCs w:val="26"/>
        </w:rPr>
        <w:t xml:space="preserve"> спортивная школа</w:t>
      </w:r>
      <w:r>
        <w:rPr>
          <w:sz w:val="26"/>
          <w:szCs w:val="26"/>
        </w:rPr>
        <w:t>;</w:t>
      </w:r>
    </w:p>
    <w:p w:rsidR="005637FF" w:rsidRDefault="005637FF" w:rsidP="00C718EA">
      <w:pPr>
        <w:pStyle w:val="a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97D8D">
        <w:rPr>
          <w:sz w:val="26"/>
          <w:szCs w:val="26"/>
        </w:rPr>
        <w:t>Муниципальное автономное образовательное учреждение дополнительного образования  «</w:t>
      </w:r>
      <w:proofErr w:type="spellStart"/>
      <w:proofErr w:type="gramStart"/>
      <w:r w:rsidRPr="00F97D8D">
        <w:rPr>
          <w:sz w:val="26"/>
          <w:szCs w:val="26"/>
        </w:rPr>
        <w:t>Детско</w:t>
      </w:r>
      <w:proofErr w:type="spellEnd"/>
      <w:r w:rsidRPr="00F97D8D">
        <w:rPr>
          <w:sz w:val="26"/>
          <w:szCs w:val="26"/>
        </w:rPr>
        <w:t xml:space="preserve"> – юношеская</w:t>
      </w:r>
      <w:proofErr w:type="gramEnd"/>
      <w:r w:rsidRPr="00F97D8D">
        <w:rPr>
          <w:sz w:val="26"/>
          <w:szCs w:val="26"/>
        </w:rPr>
        <w:t xml:space="preserve"> спортивная школа поселка Провидения»</w:t>
      </w:r>
      <w:r>
        <w:rPr>
          <w:sz w:val="26"/>
          <w:szCs w:val="26"/>
        </w:rPr>
        <w:t>;</w:t>
      </w:r>
    </w:p>
    <w:p w:rsidR="00AB3E2C" w:rsidRDefault="005637FF" w:rsidP="00193ABB">
      <w:pPr>
        <w:pStyle w:val="a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97D8D">
        <w:rPr>
          <w:sz w:val="26"/>
          <w:szCs w:val="26"/>
        </w:rPr>
        <w:t>Муниципальное бюджетное учреждение дополнительного образования «Детско-юнош</w:t>
      </w:r>
      <w:r>
        <w:rPr>
          <w:sz w:val="26"/>
          <w:szCs w:val="26"/>
        </w:rPr>
        <w:t xml:space="preserve">еская спортивная школа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евек</w:t>
      </w:r>
      <w:proofErr w:type="spellEnd"/>
      <w:r>
        <w:rPr>
          <w:sz w:val="26"/>
          <w:szCs w:val="26"/>
        </w:rPr>
        <w:t>».</w:t>
      </w:r>
    </w:p>
    <w:p w:rsidR="005637FF" w:rsidRDefault="00AB3E2C" w:rsidP="00C718EA">
      <w:pPr>
        <w:pStyle w:val="ab"/>
        <w:ind w:left="0" w:firstLine="709"/>
        <w:rPr>
          <w:sz w:val="26"/>
          <w:szCs w:val="26"/>
        </w:rPr>
      </w:pPr>
      <w:r>
        <w:rPr>
          <w:sz w:val="26"/>
          <w:szCs w:val="26"/>
        </w:rPr>
        <w:t>6</w:t>
      </w:r>
      <w:r w:rsidR="00FF1F9D">
        <w:rPr>
          <w:sz w:val="26"/>
          <w:szCs w:val="26"/>
        </w:rPr>
        <w:t xml:space="preserve"> </w:t>
      </w:r>
      <w:r w:rsidR="00C718EA">
        <w:rPr>
          <w:sz w:val="26"/>
          <w:szCs w:val="26"/>
        </w:rPr>
        <w:t>(шесть) д</w:t>
      </w:r>
      <w:r w:rsidR="005637FF">
        <w:rPr>
          <w:sz w:val="26"/>
          <w:szCs w:val="26"/>
        </w:rPr>
        <w:t>етских школ искусств:</w:t>
      </w:r>
    </w:p>
    <w:p w:rsidR="00BE45D6" w:rsidRDefault="00BE45D6" w:rsidP="00C718EA">
      <w:pPr>
        <w:pStyle w:val="a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97D8D">
        <w:rPr>
          <w:sz w:val="26"/>
          <w:szCs w:val="26"/>
        </w:rPr>
        <w:t>Муниципальное автономное учреждение дополнительного образования «Детская школа искусств городского округа Анадырь»</w:t>
      </w:r>
      <w:r>
        <w:rPr>
          <w:sz w:val="26"/>
          <w:szCs w:val="26"/>
        </w:rPr>
        <w:t>;</w:t>
      </w:r>
    </w:p>
    <w:p w:rsidR="00BE45D6" w:rsidRDefault="00BE45D6" w:rsidP="00C718EA">
      <w:pPr>
        <w:pStyle w:val="a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97D8D">
        <w:rPr>
          <w:sz w:val="26"/>
          <w:szCs w:val="26"/>
        </w:rPr>
        <w:t>Муниципальное автономное образовательное учреждение дополнительного образования детей «Центральная Детская школа искусств Анадырского муниципального района»</w:t>
      </w:r>
      <w:r>
        <w:rPr>
          <w:sz w:val="26"/>
          <w:szCs w:val="26"/>
        </w:rPr>
        <w:t>;</w:t>
      </w:r>
    </w:p>
    <w:p w:rsidR="00BE45D6" w:rsidRDefault="00BE45D6" w:rsidP="00C718EA">
      <w:pPr>
        <w:pStyle w:val="a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97D8D">
        <w:rPr>
          <w:sz w:val="26"/>
          <w:szCs w:val="26"/>
        </w:rPr>
        <w:t>Муниципальное автономное образовательное учреждение дополнительного образования детей «</w:t>
      </w:r>
      <w:proofErr w:type="spellStart"/>
      <w:r w:rsidRPr="00F97D8D">
        <w:rPr>
          <w:sz w:val="26"/>
          <w:szCs w:val="26"/>
        </w:rPr>
        <w:t>Билибинская</w:t>
      </w:r>
      <w:proofErr w:type="spellEnd"/>
      <w:r w:rsidRPr="00F97D8D">
        <w:rPr>
          <w:sz w:val="26"/>
          <w:szCs w:val="26"/>
        </w:rPr>
        <w:t xml:space="preserve"> детская школа искусств»</w:t>
      </w:r>
      <w:r>
        <w:rPr>
          <w:sz w:val="26"/>
          <w:szCs w:val="26"/>
        </w:rPr>
        <w:t>;</w:t>
      </w:r>
    </w:p>
    <w:p w:rsidR="00BE45D6" w:rsidRDefault="00BE45D6" w:rsidP="00C718EA">
      <w:pPr>
        <w:pStyle w:val="a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97D8D">
        <w:rPr>
          <w:sz w:val="26"/>
          <w:szCs w:val="26"/>
        </w:rPr>
        <w:t>Муниципальное автономное образовательное учреждение дополнительного образования «</w:t>
      </w:r>
      <w:proofErr w:type="spellStart"/>
      <w:r w:rsidRPr="00F97D8D">
        <w:rPr>
          <w:sz w:val="26"/>
          <w:szCs w:val="26"/>
        </w:rPr>
        <w:t>Иультинская</w:t>
      </w:r>
      <w:proofErr w:type="spellEnd"/>
      <w:r w:rsidRPr="00F97D8D">
        <w:rPr>
          <w:sz w:val="26"/>
          <w:szCs w:val="26"/>
        </w:rPr>
        <w:t xml:space="preserve"> районная детская школа искусств»</w:t>
      </w:r>
      <w:r>
        <w:rPr>
          <w:sz w:val="26"/>
          <w:szCs w:val="26"/>
        </w:rPr>
        <w:t>;</w:t>
      </w:r>
    </w:p>
    <w:p w:rsidR="00BE45D6" w:rsidRDefault="002A5EFE" w:rsidP="00C718EA">
      <w:pPr>
        <w:pStyle w:val="a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Pr="00F97D8D">
        <w:rPr>
          <w:sz w:val="26"/>
          <w:szCs w:val="26"/>
        </w:rPr>
        <w:t>Муниципальное автономное учреждение дополнительного образования городского округа Певек «Детская школа искусств»</w:t>
      </w:r>
      <w:r>
        <w:rPr>
          <w:sz w:val="26"/>
          <w:szCs w:val="26"/>
        </w:rPr>
        <w:t>;</w:t>
      </w:r>
    </w:p>
    <w:p w:rsidR="00BE45D6" w:rsidRPr="00F97D8D" w:rsidRDefault="00AB3E2C" w:rsidP="007F28CB">
      <w:pPr>
        <w:pStyle w:val="a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97D8D">
        <w:rPr>
          <w:sz w:val="26"/>
          <w:szCs w:val="26"/>
        </w:rPr>
        <w:t>Муниципальное бюджетное образовательное учреждение дополнительного образования детей</w:t>
      </w:r>
      <w:r>
        <w:rPr>
          <w:sz w:val="26"/>
          <w:szCs w:val="26"/>
        </w:rPr>
        <w:t xml:space="preserve"> </w:t>
      </w:r>
      <w:r w:rsidRPr="003A29D6">
        <w:rPr>
          <w:sz w:val="26"/>
          <w:szCs w:val="26"/>
        </w:rPr>
        <w:t>«Детская школа искусств с. Лаврентия»</w:t>
      </w:r>
      <w:r>
        <w:rPr>
          <w:sz w:val="26"/>
          <w:szCs w:val="26"/>
        </w:rPr>
        <w:t>.</w:t>
      </w:r>
    </w:p>
    <w:p w:rsidR="005637FF" w:rsidRDefault="0059521F" w:rsidP="0059521F">
      <w:pPr>
        <w:pStyle w:val="ab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Всего </w:t>
      </w:r>
      <w:r w:rsidRPr="007F28CB">
        <w:rPr>
          <w:sz w:val="26"/>
          <w:szCs w:val="26"/>
          <w:u w:val="single"/>
        </w:rPr>
        <w:t xml:space="preserve">в </w:t>
      </w:r>
      <w:r w:rsidRPr="00557699">
        <w:rPr>
          <w:sz w:val="26"/>
          <w:szCs w:val="26"/>
          <w:u w:val="single"/>
        </w:rPr>
        <w:t>организациях дополнительного образования детей</w:t>
      </w:r>
      <w:r>
        <w:rPr>
          <w:sz w:val="26"/>
          <w:szCs w:val="26"/>
        </w:rPr>
        <w:t xml:space="preserve"> занимается 6007 обучающихся в 290 кружках</w:t>
      </w:r>
      <w:r w:rsidR="007F28CB">
        <w:rPr>
          <w:sz w:val="26"/>
          <w:szCs w:val="26"/>
        </w:rPr>
        <w:t>.</w:t>
      </w:r>
    </w:p>
    <w:p w:rsidR="007F28CB" w:rsidRDefault="00111FBE" w:rsidP="007F28CB">
      <w:pPr>
        <w:pStyle w:val="ab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Так же, программы дополнительного о</w:t>
      </w:r>
      <w:r w:rsidR="007F28CB">
        <w:rPr>
          <w:sz w:val="26"/>
          <w:szCs w:val="26"/>
        </w:rPr>
        <w:t xml:space="preserve">бразования детей, реализуются </w:t>
      </w:r>
      <w:r>
        <w:rPr>
          <w:sz w:val="26"/>
          <w:szCs w:val="26"/>
        </w:rPr>
        <w:t xml:space="preserve">в </w:t>
      </w:r>
      <w:r w:rsidR="0059521F">
        <w:rPr>
          <w:sz w:val="26"/>
          <w:szCs w:val="26"/>
        </w:rPr>
        <w:t xml:space="preserve"> 41 </w:t>
      </w:r>
      <w:r w:rsidR="0059521F" w:rsidRPr="00557699">
        <w:rPr>
          <w:sz w:val="26"/>
          <w:szCs w:val="26"/>
          <w:u w:val="single"/>
        </w:rPr>
        <w:t>общеобразовательной организации</w:t>
      </w:r>
      <w:r>
        <w:rPr>
          <w:sz w:val="26"/>
          <w:szCs w:val="26"/>
          <w:u w:val="single"/>
        </w:rPr>
        <w:t>,</w:t>
      </w:r>
      <w:r w:rsidRPr="00111FBE">
        <w:rPr>
          <w:sz w:val="26"/>
          <w:szCs w:val="26"/>
        </w:rPr>
        <w:t xml:space="preserve"> где</w:t>
      </w:r>
      <w:r w:rsidR="0059521F">
        <w:rPr>
          <w:sz w:val="26"/>
          <w:szCs w:val="26"/>
        </w:rPr>
        <w:t xml:space="preserve"> функционирует</w:t>
      </w:r>
      <w:r w:rsidR="00871F0F">
        <w:rPr>
          <w:sz w:val="26"/>
          <w:szCs w:val="26"/>
        </w:rPr>
        <w:t xml:space="preserve"> 381 кружок</w:t>
      </w:r>
      <w:r w:rsidR="007F28CB">
        <w:rPr>
          <w:sz w:val="26"/>
          <w:szCs w:val="26"/>
        </w:rPr>
        <w:t xml:space="preserve"> и секции</w:t>
      </w:r>
      <w:r w:rsidR="00871F0F">
        <w:rPr>
          <w:sz w:val="26"/>
          <w:szCs w:val="26"/>
        </w:rPr>
        <w:t>, в которых занимается 4463 обучающихся.</w:t>
      </w:r>
    </w:p>
    <w:p w:rsidR="007F28CB" w:rsidRDefault="007F28CB" w:rsidP="00EA265E">
      <w:pPr>
        <w:pStyle w:val="ab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охват услугами дополнительного образования в округе составляет </w:t>
      </w:r>
      <w:r w:rsidR="002D031A">
        <w:rPr>
          <w:sz w:val="26"/>
          <w:szCs w:val="26"/>
        </w:rPr>
        <w:t>75</w:t>
      </w:r>
      <w:r w:rsidRPr="00863E43">
        <w:rPr>
          <w:sz w:val="26"/>
          <w:szCs w:val="26"/>
        </w:rPr>
        <w:t>%</w:t>
      </w:r>
      <w:r>
        <w:rPr>
          <w:sz w:val="26"/>
          <w:szCs w:val="26"/>
        </w:rPr>
        <w:t xml:space="preserve"> от общего числа детей и подростков от 5 д</w:t>
      </w:r>
      <w:r w:rsidR="002D031A">
        <w:rPr>
          <w:sz w:val="26"/>
          <w:szCs w:val="26"/>
        </w:rPr>
        <w:t>о 18 лет, проживающих в округе, и соответствует плановому показателю</w:t>
      </w:r>
      <w:r w:rsidRPr="00863E43">
        <w:rPr>
          <w:sz w:val="26"/>
          <w:szCs w:val="26"/>
        </w:rPr>
        <w:t>.</w:t>
      </w:r>
      <w:r w:rsidR="00193ABB">
        <w:rPr>
          <w:sz w:val="26"/>
          <w:szCs w:val="26"/>
        </w:rPr>
        <w:t xml:space="preserve"> </w:t>
      </w:r>
    </w:p>
    <w:p w:rsidR="000D707D" w:rsidRDefault="00B47CE7" w:rsidP="000D707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F28CB">
        <w:rPr>
          <w:sz w:val="26"/>
          <w:szCs w:val="26"/>
        </w:rPr>
        <w:t>В последние годы о</w:t>
      </w:r>
      <w:r>
        <w:rPr>
          <w:sz w:val="26"/>
          <w:szCs w:val="26"/>
        </w:rPr>
        <w:t>собое внимание уделяется развитию научно-технического творчества детей и молодёжи, как в организациях дополнительного образования детей, так и в общеобразовательных организациях, реализующих программы дополнительного образования детей.</w:t>
      </w:r>
      <w:r w:rsidR="005F6A27">
        <w:rPr>
          <w:sz w:val="26"/>
          <w:szCs w:val="26"/>
        </w:rPr>
        <w:t xml:space="preserve"> </w:t>
      </w:r>
      <w:r w:rsidR="005F6A27" w:rsidRPr="005F6A27">
        <w:rPr>
          <w:sz w:val="26"/>
          <w:szCs w:val="26"/>
        </w:rPr>
        <w:t xml:space="preserve">Имеет место реализация «пилотных проектов» по созданию </w:t>
      </w:r>
      <w:proofErr w:type="spellStart"/>
      <w:r w:rsidR="005F6A27" w:rsidRPr="005F6A27">
        <w:rPr>
          <w:sz w:val="26"/>
          <w:szCs w:val="26"/>
        </w:rPr>
        <w:t>техносферы</w:t>
      </w:r>
      <w:proofErr w:type="spellEnd"/>
      <w:r w:rsidR="005F6A27" w:rsidRPr="005F6A27">
        <w:rPr>
          <w:sz w:val="26"/>
          <w:szCs w:val="26"/>
        </w:rPr>
        <w:t xml:space="preserve"> в образовательных организациях, реализующих дополнительные общеобразовательные программы, включая условия для использования в системе дополнительного образования цифровых технологий, развития робототехники</w:t>
      </w:r>
      <w:r w:rsidR="000D707D">
        <w:rPr>
          <w:sz w:val="26"/>
          <w:szCs w:val="26"/>
        </w:rPr>
        <w:t>.</w:t>
      </w:r>
    </w:p>
    <w:p w:rsidR="007F28CB" w:rsidRPr="000D707D" w:rsidRDefault="007F28CB" w:rsidP="007F28CB">
      <w:pPr>
        <w:ind w:firstLine="709"/>
        <w:jc w:val="both"/>
        <w:rPr>
          <w:sz w:val="26"/>
          <w:szCs w:val="26"/>
        </w:rPr>
      </w:pPr>
      <w:r w:rsidRPr="000D707D">
        <w:rPr>
          <w:sz w:val="26"/>
          <w:szCs w:val="26"/>
        </w:rPr>
        <w:t>В 2017  году начали функционировать кружки инженерно-технического творчества по направлению «Робототехника» в следующих образовательных организациях:</w:t>
      </w:r>
    </w:p>
    <w:p w:rsidR="007F28CB" w:rsidRPr="000D707D" w:rsidRDefault="007F28CB" w:rsidP="007F28CB">
      <w:pPr>
        <w:ind w:firstLine="709"/>
        <w:jc w:val="both"/>
        <w:rPr>
          <w:sz w:val="26"/>
          <w:szCs w:val="26"/>
        </w:rPr>
      </w:pPr>
      <w:r w:rsidRPr="000D707D">
        <w:rPr>
          <w:sz w:val="26"/>
          <w:szCs w:val="26"/>
        </w:rPr>
        <w:t xml:space="preserve">- Государственном автономном общеобразовательном </w:t>
      </w:r>
      <w:proofErr w:type="gramStart"/>
      <w:r w:rsidRPr="000D707D">
        <w:rPr>
          <w:sz w:val="26"/>
          <w:szCs w:val="26"/>
        </w:rPr>
        <w:t>учреждении</w:t>
      </w:r>
      <w:proofErr w:type="gramEnd"/>
      <w:r w:rsidRPr="000D707D">
        <w:rPr>
          <w:sz w:val="26"/>
          <w:szCs w:val="26"/>
        </w:rPr>
        <w:t xml:space="preserve"> Чукотского автономного округа «Чукотский окружной профильный лицей»;</w:t>
      </w:r>
    </w:p>
    <w:p w:rsidR="007F28CB" w:rsidRPr="000D707D" w:rsidRDefault="007F28CB" w:rsidP="007F28CB">
      <w:pPr>
        <w:ind w:firstLine="709"/>
        <w:jc w:val="both"/>
        <w:rPr>
          <w:sz w:val="26"/>
          <w:szCs w:val="26"/>
        </w:rPr>
      </w:pPr>
      <w:r w:rsidRPr="000D707D">
        <w:rPr>
          <w:sz w:val="26"/>
          <w:szCs w:val="26"/>
        </w:rPr>
        <w:t xml:space="preserve">- Муниципальном автономном образовательном </w:t>
      </w:r>
      <w:proofErr w:type="gramStart"/>
      <w:r w:rsidRPr="000D707D">
        <w:rPr>
          <w:sz w:val="26"/>
          <w:szCs w:val="26"/>
        </w:rPr>
        <w:t>учреждении</w:t>
      </w:r>
      <w:proofErr w:type="gramEnd"/>
      <w:r w:rsidRPr="000D707D">
        <w:rPr>
          <w:sz w:val="26"/>
          <w:szCs w:val="26"/>
        </w:rPr>
        <w:t xml:space="preserve"> дополнительного образования  «Билибинский районный Центр дополнительного образования»;</w:t>
      </w:r>
    </w:p>
    <w:p w:rsidR="007F28CB" w:rsidRPr="000D707D" w:rsidRDefault="007F28CB" w:rsidP="007F28CB">
      <w:pPr>
        <w:ind w:firstLine="709"/>
        <w:jc w:val="both"/>
        <w:rPr>
          <w:sz w:val="26"/>
          <w:szCs w:val="26"/>
        </w:rPr>
      </w:pPr>
      <w:r w:rsidRPr="000D707D">
        <w:rPr>
          <w:sz w:val="26"/>
          <w:szCs w:val="26"/>
        </w:rPr>
        <w:t xml:space="preserve">- Муниципальном  бюджетном общеобразовательном </w:t>
      </w:r>
      <w:proofErr w:type="gramStart"/>
      <w:r w:rsidRPr="000D707D">
        <w:rPr>
          <w:sz w:val="26"/>
          <w:szCs w:val="26"/>
        </w:rPr>
        <w:t>учреждении</w:t>
      </w:r>
      <w:proofErr w:type="gramEnd"/>
      <w:r w:rsidRPr="000D707D">
        <w:rPr>
          <w:sz w:val="26"/>
          <w:szCs w:val="26"/>
        </w:rPr>
        <w:t xml:space="preserve"> «Центр образования г. Певек»;</w:t>
      </w:r>
    </w:p>
    <w:p w:rsidR="007F28CB" w:rsidRPr="000D707D" w:rsidRDefault="007F28CB" w:rsidP="007F28CB">
      <w:pPr>
        <w:ind w:firstLine="709"/>
        <w:jc w:val="both"/>
        <w:rPr>
          <w:sz w:val="26"/>
          <w:szCs w:val="26"/>
        </w:rPr>
      </w:pPr>
      <w:r w:rsidRPr="000D707D">
        <w:rPr>
          <w:sz w:val="26"/>
          <w:szCs w:val="26"/>
        </w:rPr>
        <w:t xml:space="preserve">-  Муниципальном автономном образовательном </w:t>
      </w:r>
      <w:proofErr w:type="gramStart"/>
      <w:r w:rsidRPr="000D707D">
        <w:rPr>
          <w:sz w:val="26"/>
          <w:szCs w:val="26"/>
        </w:rPr>
        <w:t>учреждении</w:t>
      </w:r>
      <w:proofErr w:type="gramEnd"/>
      <w:r w:rsidRPr="000D707D">
        <w:rPr>
          <w:sz w:val="26"/>
          <w:szCs w:val="26"/>
        </w:rPr>
        <w:t xml:space="preserve"> дополнительного образования «Центр дополнительного образования городского округа Эгвекинот».</w:t>
      </w:r>
    </w:p>
    <w:p w:rsidR="007F28CB" w:rsidRDefault="007F28CB" w:rsidP="007F28CB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D707D">
        <w:rPr>
          <w:sz w:val="26"/>
          <w:szCs w:val="26"/>
        </w:rPr>
        <w:t>Предварительно  было закуплено техн</w:t>
      </w:r>
      <w:r>
        <w:rPr>
          <w:sz w:val="26"/>
          <w:szCs w:val="26"/>
        </w:rPr>
        <w:t>ическое оборудование</w:t>
      </w:r>
      <w:r w:rsidRPr="000D707D">
        <w:rPr>
          <w:sz w:val="26"/>
          <w:szCs w:val="26"/>
        </w:rPr>
        <w:t xml:space="preserve"> на общую сумму 1</w:t>
      </w:r>
      <w:r>
        <w:rPr>
          <w:sz w:val="26"/>
          <w:szCs w:val="26"/>
        </w:rPr>
        <w:t xml:space="preserve"> 041,6</w:t>
      </w:r>
      <w:r w:rsidRPr="000D707D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рублей, из которых  800 </w:t>
      </w:r>
      <w:r w:rsidRPr="000D707D">
        <w:rPr>
          <w:sz w:val="26"/>
          <w:szCs w:val="26"/>
        </w:rPr>
        <w:t>000</w:t>
      </w:r>
      <w:r>
        <w:rPr>
          <w:sz w:val="26"/>
          <w:szCs w:val="26"/>
        </w:rPr>
        <w:t>,0</w:t>
      </w:r>
      <w:r w:rsidRPr="000D707D">
        <w:rPr>
          <w:sz w:val="26"/>
          <w:szCs w:val="26"/>
        </w:rPr>
        <w:t xml:space="preserve"> рублей было выделено в рамках реализации  </w:t>
      </w:r>
      <w:hyperlink r:id="rId6" w:history="1">
        <w:r w:rsidRPr="007F28CB">
          <w:rPr>
            <w:rStyle w:val="a5"/>
            <w:color w:val="000000"/>
            <w:sz w:val="26"/>
            <w:szCs w:val="26"/>
            <w:u w:val="none"/>
          </w:rPr>
          <w:t>подпрограммы</w:t>
        </w:r>
      </w:hyperlink>
      <w:r w:rsidRPr="000D707D">
        <w:rPr>
          <w:color w:val="000000"/>
          <w:sz w:val="26"/>
          <w:szCs w:val="26"/>
        </w:rPr>
        <w:t xml:space="preserve"> «Обеспечение государственных гарантий и развитие современной инфраструктуры образования, культуры, спорта и туризма» Государственной программы «Развитие образования, культуры, спорта, туризма и молодёжной политики Чукотского автономного округа на 2016-2020 годы», утверждённой </w:t>
      </w:r>
      <w:hyperlink r:id="rId7" w:history="1">
        <w:r w:rsidRPr="007F28CB">
          <w:rPr>
            <w:rStyle w:val="a5"/>
            <w:color w:val="000000"/>
            <w:sz w:val="26"/>
            <w:szCs w:val="26"/>
            <w:u w:val="none"/>
          </w:rPr>
          <w:t>Постановлением</w:t>
        </w:r>
      </w:hyperlink>
      <w:r w:rsidRPr="007F28CB">
        <w:rPr>
          <w:color w:val="000000"/>
          <w:sz w:val="26"/>
          <w:szCs w:val="26"/>
        </w:rPr>
        <w:t xml:space="preserve"> </w:t>
      </w:r>
      <w:r w:rsidRPr="000D707D">
        <w:rPr>
          <w:color w:val="000000"/>
          <w:sz w:val="26"/>
          <w:szCs w:val="26"/>
        </w:rPr>
        <w:t>Правительства Чукотского автономного округа</w:t>
      </w:r>
      <w:r>
        <w:rPr>
          <w:color w:val="000000"/>
          <w:sz w:val="26"/>
          <w:szCs w:val="26"/>
        </w:rPr>
        <w:t xml:space="preserve"> от 29 декабря</w:t>
      </w:r>
      <w:proofErr w:type="gramEnd"/>
      <w:r>
        <w:rPr>
          <w:color w:val="000000"/>
          <w:sz w:val="26"/>
          <w:szCs w:val="26"/>
        </w:rPr>
        <w:t xml:space="preserve"> 2015 года № 658.</w:t>
      </w:r>
    </w:p>
    <w:p w:rsidR="007F28CB" w:rsidRPr="000D707D" w:rsidRDefault="007F28CB" w:rsidP="007F28C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Дополнительно в</w:t>
      </w:r>
      <w:r w:rsidRPr="000D707D">
        <w:rPr>
          <w:sz w:val="26"/>
          <w:szCs w:val="26"/>
        </w:rPr>
        <w:t xml:space="preserve"> ноябре 2017 года в МБОУ «Центр образования села Усть-Белая» Анадырского  муниципального района за счёт средств муниципалитета поступило оборудование: 3</w:t>
      </w:r>
      <w:r w:rsidRPr="000D707D">
        <w:rPr>
          <w:sz w:val="26"/>
          <w:szCs w:val="26"/>
          <w:lang w:val="en-US"/>
        </w:rPr>
        <w:t>D</w:t>
      </w:r>
      <w:r w:rsidRPr="000D707D">
        <w:rPr>
          <w:sz w:val="26"/>
          <w:szCs w:val="26"/>
        </w:rPr>
        <w:t>-принтер для занятий по программному моделированию и прототипированию  и фрезерный станок с числовым программным управлением на общую сумму 480</w:t>
      </w:r>
      <w:r>
        <w:rPr>
          <w:sz w:val="26"/>
          <w:szCs w:val="26"/>
        </w:rPr>
        <w:t>,8</w:t>
      </w:r>
      <w:r w:rsidRPr="000D70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</w:t>
      </w:r>
      <w:r w:rsidRPr="000D707D">
        <w:rPr>
          <w:sz w:val="26"/>
          <w:szCs w:val="26"/>
        </w:rPr>
        <w:t xml:space="preserve">рублей. Это </w:t>
      </w:r>
      <w:r>
        <w:rPr>
          <w:sz w:val="26"/>
          <w:szCs w:val="26"/>
        </w:rPr>
        <w:t>инновационное оборудование может</w:t>
      </w:r>
      <w:r w:rsidRPr="000D707D">
        <w:rPr>
          <w:sz w:val="26"/>
          <w:szCs w:val="26"/>
        </w:rPr>
        <w:t xml:space="preserve"> использоваться </w:t>
      </w:r>
      <w:r>
        <w:rPr>
          <w:sz w:val="26"/>
          <w:szCs w:val="26"/>
        </w:rPr>
        <w:t xml:space="preserve">и </w:t>
      </w:r>
      <w:r w:rsidRPr="000D707D">
        <w:rPr>
          <w:sz w:val="26"/>
          <w:szCs w:val="26"/>
        </w:rPr>
        <w:t>для подготовки школьников к национальному чемпионату JuniorSkills.</w:t>
      </w:r>
    </w:p>
    <w:p w:rsidR="007F28CB" w:rsidRDefault="007F28CB" w:rsidP="006B4FD8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 2018 году на развитие робототехники выделены средства окружного бюджета на сумму 800,0 тыс. рублей. В настоящее время осуществлён конкурсный отбор муниципальных образований, подавших заявки на получение из окружного бюджета субсидий в 2018 году на приобретение товарно-материальных ценностей,</w:t>
      </w:r>
      <w:r w:rsidR="006B4FD8">
        <w:rPr>
          <w:color w:val="000000"/>
          <w:sz w:val="26"/>
          <w:szCs w:val="26"/>
        </w:rPr>
        <w:t xml:space="preserve"> по итогам которого средства распределены следующим образом</w:t>
      </w:r>
      <w:r w:rsidRPr="009D6D9C">
        <w:rPr>
          <w:sz w:val="26"/>
          <w:szCs w:val="26"/>
        </w:rPr>
        <w:t>:  городскому округу Анадырь – 400</w:t>
      </w:r>
      <w:r w:rsidR="006B4FD8">
        <w:rPr>
          <w:sz w:val="26"/>
          <w:szCs w:val="26"/>
        </w:rPr>
        <w:t>,0</w:t>
      </w:r>
      <w:r w:rsidRPr="009D6D9C">
        <w:rPr>
          <w:sz w:val="26"/>
          <w:szCs w:val="26"/>
        </w:rPr>
        <w:t xml:space="preserve"> тыс. рублей; Анадырскому муниципальному району  - 100</w:t>
      </w:r>
      <w:r w:rsidR="006B4FD8">
        <w:rPr>
          <w:sz w:val="26"/>
          <w:szCs w:val="26"/>
        </w:rPr>
        <w:t>,0</w:t>
      </w:r>
      <w:r w:rsidRPr="009D6D9C">
        <w:rPr>
          <w:sz w:val="26"/>
          <w:szCs w:val="26"/>
        </w:rPr>
        <w:t xml:space="preserve"> тыс.</w:t>
      </w:r>
      <w:r w:rsidR="006B4FD8">
        <w:rPr>
          <w:sz w:val="26"/>
          <w:szCs w:val="26"/>
        </w:rPr>
        <w:t xml:space="preserve"> </w:t>
      </w:r>
      <w:r w:rsidRPr="009D6D9C">
        <w:rPr>
          <w:sz w:val="26"/>
          <w:szCs w:val="26"/>
        </w:rPr>
        <w:t>рублей; городскому округу Певек – 300</w:t>
      </w:r>
      <w:r w:rsidR="006B4FD8">
        <w:rPr>
          <w:sz w:val="26"/>
          <w:szCs w:val="26"/>
        </w:rPr>
        <w:t>,0</w:t>
      </w:r>
      <w:r w:rsidRPr="009D6D9C">
        <w:rPr>
          <w:sz w:val="26"/>
          <w:szCs w:val="26"/>
        </w:rPr>
        <w:t xml:space="preserve"> тыс.</w:t>
      </w:r>
      <w:r w:rsidR="006B4FD8">
        <w:rPr>
          <w:sz w:val="26"/>
          <w:szCs w:val="26"/>
        </w:rPr>
        <w:t xml:space="preserve"> </w:t>
      </w:r>
      <w:r w:rsidRPr="009D6D9C">
        <w:rPr>
          <w:sz w:val="26"/>
          <w:szCs w:val="26"/>
        </w:rPr>
        <w:t>рублей.</w:t>
      </w:r>
      <w:r>
        <w:rPr>
          <w:sz w:val="26"/>
          <w:szCs w:val="26"/>
        </w:rPr>
        <w:t xml:space="preserve"> </w:t>
      </w:r>
      <w:r w:rsidR="006B4FD8">
        <w:rPr>
          <w:sz w:val="26"/>
          <w:szCs w:val="26"/>
        </w:rPr>
        <w:t>Средства</w:t>
      </w:r>
      <w:r>
        <w:rPr>
          <w:sz w:val="26"/>
          <w:szCs w:val="26"/>
        </w:rPr>
        <w:t xml:space="preserve"> будут потрачены на </w:t>
      </w:r>
      <w:r>
        <w:rPr>
          <w:sz w:val="26"/>
          <w:szCs w:val="26"/>
        </w:rPr>
        <w:lastRenderedPageBreak/>
        <w:t>приобретение модулей и оборудования для оснащения кружков научно-технической направленности.</w:t>
      </w:r>
    </w:p>
    <w:p w:rsidR="006B4FD8" w:rsidRPr="00EA265E" w:rsidRDefault="006B4FD8" w:rsidP="006B4FD8">
      <w:pPr>
        <w:ind w:firstLine="709"/>
        <w:jc w:val="both"/>
        <w:rPr>
          <w:sz w:val="26"/>
          <w:szCs w:val="26"/>
        </w:rPr>
      </w:pPr>
      <w:r w:rsidRPr="000D707D">
        <w:rPr>
          <w:sz w:val="26"/>
          <w:szCs w:val="26"/>
        </w:rPr>
        <w:t>В январе 2018 года провед</w:t>
      </w:r>
      <w:r>
        <w:rPr>
          <w:sz w:val="26"/>
          <w:szCs w:val="26"/>
        </w:rPr>
        <w:t>ё</w:t>
      </w:r>
      <w:r w:rsidRPr="000D707D">
        <w:rPr>
          <w:sz w:val="26"/>
          <w:szCs w:val="26"/>
        </w:rPr>
        <w:t xml:space="preserve">н </w:t>
      </w:r>
      <w:r>
        <w:rPr>
          <w:sz w:val="26"/>
          <w:szCs w:val="26"/>
          <w:lang w:val="en-US"/>
        </w:rPr>
        <w:t>III</w:t>
      </w:r>
      <w:r w:rsidRPr="006B4FD8">
        <w:rPr>
          <w:sz w:val="26"/>
          <w:szCs w:val="26"/>
        </w:rPr>
        <w:t xml:space="preserve"> </w:t>
      </w:r>
      <w:r w:rsidRPr="000D707D">
        <w:rPr>
          <w:sz w:val="26"/>
          <w:szCs w:val="26"/>
        </w:rPr>
        <w:t>Фестивал</w:t>
      </w:r>
      <w:r>
        <w:rPr>
          <w:sz w:val="26"/>
          <w:szCs w:val="26"/>
        </w:rPr>
        <w:t>ь</w:t>
      </w:r>
      <w:r w:rsidRPr="000D707D">
        <w:rPr>
          <w:sz w:val="26"/>
          <w:szCs w:val="26"/>
        </w:rPr>
        <w:t xml:space="preserve"> робототехники на базе ГАОУ Чукотского автономного округа «Чукотский окружной профильный лицей», который выступи</w:t>
      </w:r>
      <w:r>
        <w:rPr>
          <w:sz w:val="26"/>
          <w:szCs w:val="26"/>
        </w:rPr>
        <w:t>л</w:t>
      </w:r>
      <w:r w:rsidRPr="000D707D">
        <w:rPr>
          <w:sz w:val="26"/>
          <w:szCs w:val="26"/>
        </w:rPr>
        <w:t xml:space="preserve"> организатором данного Фестиваля с участием представителей Чукотского филиала Федерального государственного автономного образовательного учреждения высшего образования «Северо - Восточный федеральный университет имени М.К. Аммосова».</w:t>
      </w:r>
      <w:r>
        <w:rPr>
          <w:sz w:val="26"/>
          <w:szCs w:val="26"/>
        </w:rPr>
        <w:t xml:space="preserve"> Следующий фестиваль робототехники планируется провести в 2019 году.</w:t>
      </w:r>
    </w:p>
    <w:p w:rsidR="00893B85" w:rsidRDefault="006B4FD8" w:rsidP="00EA265E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1BD7">
        <w:rPr>
          <w:rFonts w:ascii="Times New Roman" w:hAnsi="Times New Roman" w:cs="Times New Roman"/>
          <w:sz w:val="26"/>
          <w:szCs w:val="26"/>
        </w:rPr>
        <w:t xml:space="preserve">В настоящий момент </w:t>
      </w:r>
      <w:r>
        <w:rPr>
          <w:rFonts w:ascii="Times New Roman" w:hAnsi="Times New Roman" w:cs="Times New Roman"/>
          <w:sz w:val="26"/>
          <w:szCs w:val="26"/>
        </w:rPr>
        <w:t>в образовательных организациях</w:t>
      </w:r>
      <w:r w:rsidRPr="006B4FD8">
        <w:rPr>
          <w:rFonts w:ascii="Times New Roman" w:hAnsi="Times New Roman" w:cs="Times New Roman"/>
          <w:sz w:val="26"/>
          <w:szCs w:val="26"/>
        </w:rPr>
        <w:t xml:space="preserve"> </w:t>
      </w:r>
      <w:r w:rsidRPr="00FD1BD7">
        <w:rPr>
          <w:rFonts w:ascii="Times New Roman" w:hAnsi="Times New Roman" w:cs="Times New Roman"/>
          <w:sz w:val="26"/>
          <w:szCs w:val="26"/>
        </w:rPr>
        <w:t>действует 22 кружка робототехнической направленности, в которых занимаются учащиеся в возрастном диапазоне от 10 до 18 лет. Все руководители кружков являются специалистами, прошедшими профессиональные курсы повышения квалификации по теме:  «Роботехнология: подготовка учителей робототехники. Базовый курс».</w:t>
      </w:r>
    </w:p>
    <w:p w:rsidR="00EA265E" w:rsidRDefault="00EA265E" w:rsidP="00EA265E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93B85" w:rsidRPr="009D6D9C" w:rsidRDefault="00893B85" w:rsidP="00893B85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9D6D9C">
        <w:rPr>
          <w:rFonts w:ascii="Times New Roman" w:hAnsi="Times New Roman" w:cs="Times New Roman"/>
          <w:sz w:val="26"/>
          <w:szCs w:val="26"/>
        </w:rPr>
        <w:t>Информация</w:t>
      </w:r>
    </w:p>
    <w:p w:rsidR="00893B85" w:rsidRPr="009D6D9C" w:rsidRDefault="00893B85" w:rsidP="00193ABB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9D6D9C">
        <w:rPr>
          <w:rFonts w:ascii="Times New Roman" w:hAnsi="Times New Roman" w:cs="Times New Roman"/>
          <w:sz w:val="26"/>
          <w:szCs w:val="26"/>
        </w:rPr>
        <w:t>об объединениях технической направленности в  Чукотском автономном округе</w:t>
      </w:r>
    </w:p>
    <w:tbl>
      <w:tblPr>
        <w:tblW w:w="103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567"/>
        <w:gridCol w:w="2693"/>
        <w:gridCol w:w="1843"/>
        <w:gridCol w:w="3685"/>
      </w:tblGrid>
      <w:tr w:rsidR="00893B85" w:rsidRPr="00415CFE" w:rsidTr="00863E43">
        <w:tc>
          <w:tcPr>
            <w:tcW w:w="1560" w:type="dxa"/>
          </w:tcPr>
          <w:p w:rsidR="00893B85" w:rsidRPr="00EA265E" w:rsidRDefault="00893B85" w:rsidP="00BF0F6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Наименова</w:t>
            </w:r>
            <w:proofErr w:type="spellEnd"/>
            <w:r w:rsid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ние</w:t>
            </w:r>
            <w:proofErr w:type="spellEnd"/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</w:t>
            </w:r>
          </w:p>
        </w:tc>
        <w:tc>
          <w:tcPr>
            <w:tcW w:w="567" w:type="dxa"/>
          </w:tcPr>
          <w:p w:rsidR="00893B85" w:rsidRPr="00EA265E" w:rsidRDefault="00893B85" w:rsidP="00BF0F6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2693" w:type="dxa"/>
          </w:tcPr>
          <w:p w:rsidR="00893B85" w:rsidRPr="00EA265E" w:rsidRDefault="00893B85" w:rsidP="00BF0F6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Н</w:t>
            </w:r>
            <w:proofErr w:type="spellStart"/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аименование</w:t>
            </w:r>
            <w:proofErr w:type="spellEnd"/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ОО</w:t>
            </w:r>
          </w:p>
        </w:tc>
        <w:tc>
          <w:tcPr>
            <w:tcW w:w="1843" w:type="dxa"/>
          </w:tcPr>
          <w:p w:rsidR="00893B85" w:rsidRPr="00EA265E" w:rsidRDefault="00893B85" w:rsidP="00BF0F6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Название </w:t>
            </w:r>
            <w:proofErr w:type="spellStart"/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объединения</w:t>
            </w:r>
            <w:proofErr w:type="spellEnd"/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893B85" w:rsidRPr="00EA265E" w:rsidRDefault="00893B85" w:rsidP="00BF0F6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Контакты</w:t>
            </w:r>
            <w:proofErr w:type="spellEnd"/>
          </w:p>
        </w:tc>
      </w:tr>
      <w:tr w:rsidR="00893B85" w:rsidRPr="00630402" w:rsidTr="00863E43">
        <w:trPr>
          <w:trHeight w:val="1380"/>
        </w:trPr>
        <w:tc>
          <w:tcPr>
            <w:tcW w:w="1560" w:type="dxa"/>
            <w:vMerge w:val="restart"/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городской округ </w:t>
            </w:r>
            <w:proofErr w:type="spellStart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Анадырь</w:t>
            </w:r>
            <w:proofErr w:type="spellEnd"/>
          </w:p>
        </w:tc>
        <w:tc>
          <w:tcPr>
            <w:tcW w:w="567" w:type="dxa"/>
            <w:vAlign w:val="center"/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3B85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ГАОУ ЧАО</w:t>
            </w:r>
            <w:r w:rsidR="00893B85"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893B85" w:rsidRPr="00863E43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3E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«Чукотский окружной профильный лицей»</w:t>
            </w:r>
          </w:p>
        </w:tc>
        <w:tc>
          <w:tcPr>
            <w:tcW w:w="1843" w:type="dxa"/>
            <w:vAlign w:val="center"/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Робототехника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689000, Чукотский автономный округ,</w:t>
            </w:r>
            <w:r w:rsidR="00EA265E"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 Анадырь, улица Беринга, дом 7</w:t>
            </w:r>
          </w:p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e-mail: chopl@list.ru</w:t>
            </w:r>
          </w:p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сайт</w:t>
            </w:r>
            <w:proofErr w:type="spellEnd"/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: http://chopl.ru</w:t>
            </w:r>
          </w:p>
        </w:tc>
      </w:tr>
      <w:tr w:rsidR="00893B85" w:rsidRPr="00415CFE" w:rsidTr="00863E43">
        <w:trPr>
          <w:trHeight w:val="1130"/>
        </w:trPr>
        <w:tc>
          <w:tcPr>
            <w:tcW w:w="1560" w:type="dxa"/>
            <w:vMerge/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2693" w:type="dxa"/>
            <w:vAlign w:val="center"/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МАУ </w:t>
            </w:r>
            <w:proofErr w:type="gramStart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</w:t>
            </w:r>
            <w:proofErr w:type="gramEnd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Дворец</w:t>
            </w:r>
            <w:proofErr w:type="gramEnd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детского и юношеского творчества городского округа Анадырь»</w:t>
            </w:r>
          </w:p>
        </w:tc>
        <w:tc>
          <w:tcPr>
            <w:tcW w:w="1843" w:type="dxa"/>
            <w:vAlign w:val="center"/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Робототехника</w:t>
            </w:r>
            <w:proofErr w:type="spellEnd"/>
          </w:p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689000, Чукотский автономный округ, г. Анадырь, ул. </w:t>
            </w:r>
            <w:proofErr w:type="spellStart"/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Мира</w:t>
            </w:r>
            <w:proofErr w:type="spellEnd"/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, д. 6а.</w:t>
            </w:r>
            <w:r w:rsidR="00EA265E"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e-mail: palace_anadyr@mail.ru </w:t>
            </w:r>
          </w:p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сайт: 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http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ddt</w:t>
            </w:r>
            <w:proofErr w:type="spellEnd"/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anadyrobr</w:t>
            </w:r>
            <w:proofErr w:type="spellEnd"/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EA265E" w:rsidRPr="00415CFE" w:rsidTr="00863E43">
        <w:trPr>
          <w:trHeight w:val="660"/>
        </w:trPr>
        <w:tc>
          <w:tcPr>
            <w:tcW w:w="1560" w:type="dxa"/>
            <w:vMerge w:val="restart"/>
          </w:tcPr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Анадырский</w:t>
            </w:r>
            <w:proofErr w:type="spellEnd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муниципаль</w:t>
            </w:r>
            <w:proofErr w:type="spellEnd"/>
            <w:r w:rsidR="00863E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ный</w:t>
            </w:r>
            <w:proofErr w:type="spellEnd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район</w:t>
            </w:r>
            <w:proofErr w:type="spellEnd"/>
          </w:p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2693" w:type="dxa"/>
            <w:vAlign w:val="center"/>
          </w:tcPr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«Центр образования п. </w:t>
            </w:r>
            <w:proofErr w:type="spellStart"/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Беринговского</w:t>
            </w:r>
            <w:proofErr w:type="spellEnd"/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Робототехника</w:t>
            </w:r>
            <w:proofErr w:type="spellEnd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</w:pPr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 xml:space="preserve">689100, Чукотский автономный округ,  </w:t>
            </w:r>
            <w:proofErr w:type="spellStart"/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Анадырский</w:t>
            </w:r>
            <w:proofErr w:type="spellEnd"/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 xml:space="preserve"> район, п. </w:t>
            </w:r>
            <w:proofErr w:type="spellStart"/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Беринговский</w:t>
            </w:r>
            <w:proofErr w:type="spellEnd"/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>, ул. Первого Ревкома Чукотки, д.3.</w:t>
            </w:r>
            <w:r w:rsidRPr="00EA265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en-US"/>
              </w:rPr>
              <w:t> </w:t>
            </w:r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A2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A26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hyperlink r:id="rId8" w:history="1">
              <w:r w:rsidRPr="00EA265E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AFAFA"/>
                  <w:lang w:val="en-US"/>
                </w:rPr>
                <w:t>ber</w:t>
              </w:r>
              <w:r w:rsidRPr="00EA265E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AFAFA"/>
                </w:rPr>
                <w:t>-</w:t>
              </w:r>
              <w:r w:rsidRPr="00EA265E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AFAFA"/>
                  <w:lang w:val="en-US"/>
                </w:rPr>
                <w:t>shkool</w:t>
              </w:r>
              <w:r w:rsidRPr="00EA265E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AFAFA"/>
                </w:rPr>
                <w:t>@</w:t>
              </w:r>
              <w:r w:rsidRPr="00EA265E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AFAFA"/>
                  <w:lang w:val="en-US"/>
                </w:rPr>
                <w:t>rambler</w:t>
              </w:r>
              <w:r w:rsidRPr="00EA265E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AFAFA"/>
                </w:rPr>
                <w:t>.</w:t>
              </w:r>
              <w:r w:rsidRPr="00EA265E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AFAFA"/>
                  <w:lang w:val="en-US"/>
                </w:rPr>
                <w:t>ru</w:t>
              </w:r>
            </w:hyperlink>
          </w:p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265E">
              <w:rPr>
                <w:rFonts w:ascii="Times New Roman" w:hAnsi="Times New Roman" w:cs="Times New Roman"/>
                <w:sz w:val="24"/>
                <w:szCs w:val="24"/>
              </w:rPr>
              <w:t>сайт: /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A2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A2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</w:t>
            </w:r>
            <w:proofErr w:type="spellEnd"/>
            <w:r w:rsidRPr="00EA2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EA2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A2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A265E" w:rsidRPr="00415CFE" w:rsidTr="00863E43">
        <w:trPr>
          <w:trHeight w:val="660"/>
        </w:trPr>
        <w:tc>
          <w:tcPr>
            <w:tcW w:w="1560" w:type="dxa"/>
            <w:vMerge/>
          </w:tcPr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4.</w:t>
            </w:r>
          </w:p>
        </w:tc>
        <w:tc>
          <w:tcPr>
            <w:tcW w:w="2693" w:type="dxa"/>
            <w:vAlign w:val="center"/>
          </w:tcPr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МБОУ «Центр образования с. </w:t>
            </w:r>
            <w:proofErr w:type="spellStart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Канчалан</w:t>
            </w:r>
            <w:proofErr w:type="spellEnd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vAlign w:val="center"/>
          </w:tcPr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Автодело</w:t>
            </w:r>
            <w:proofErr w:type="spellEnd"/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eastAsia="en-US"/>
              </w:rPr>
            </w:pPr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eastAsia="en-US"/>
              </w:rPr>
              <w:t xml:space="preserve">689514, Чукотский автономный округ, </w:t>
            </w:r>
            <w:proofErr w:type="spellStart"/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eastAsia="en-US"/>
              </w:rPr>
              <w:t>Анадырский</w:t>
            </w:r>
            <w:proofErr w:type="spellEnd"/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eastAsia="en-US"/>
              </w:rPr>
              <w:t xml:space="preserve"> район, с. </w:t>
            </w:r>
            <w:proofErr w:type="spellStart"/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eastAsia="en-US"/>
              </w:rPr>
              <w:t>Канчалан</w:t>
            </w:r>
            <w:proofErr w:type="spellEnd"/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eastAsia="en-US"/>
              </w:rPr>
              <w:t xml:space="preserve">, ул. </w:t>
            </w:r>
            <w:proofErr w:type="gramStart"/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eastAsia="en-US"/>
              </w:rPr>
              <w:t>Школьная</w:t>
            </w:r>
            <w:proofErr w:type="gramEnd"/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eastAsia="en-US"/>
              </w:rPr>
              <w:t>, д.1.</w:t>
            </w:r>
            <w:r w:rsidRPr="00EA265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en-US" w:eastAsia="en-US"/>
              </w:rPr>
              <w:t> </w:t>
            </w:r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eastAsia="en-US"/>
              </w:rPr>
              <w:br/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val="en-US" w:eastAsia="en-US"/>
              </w:rPr>
              <w:t>cokanchalan</w:t>
            </w:r>
            <w:proofErr w:type="spellEnd"/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eastAsia="en-US"/>
              </w:rPr>
              <w:t>.</w:t>
            </w:r>
            <w:proofErr w:type="spellStart"/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val="en-US" w:eastAsia="en-US"/>
              </w:rPr>
              <w:t>ru</w:t>
            </w:r>
            <w:proofErr w:type="spellEnd"/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eastAsia="en-US"/>
              </w:rPr>
              <w:t xml:space="preserve">. 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сайт: 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www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cokanchalan</w:t>
            </w:r>
            <w:proofErr w:type="spellEnd"/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EA265E" w:rsidRPr="00630402" w:rsidTr="00863E43">
        <w:trPr>
          <w:trHeight w:val="1473"/>
        </w:trPr>
        <w:tc>
          <w:tcPr>
            <w:tcW w:w="1560" w:type="dxa"/>
            <w:vMerge/>
          </w:tcPr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93" w:type="dxa"/>
          </w:tcPr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«Центр образования с. </w:t>
            </w:r>
            <w:proofErr w:type="spellStart"/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Марково</w:t>
            </w:r>
            <w:proofErr w:type="spellEnd"/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Инфознайка</w:t>
            </w:r>
            <w:proofErr w:type="spellEnd"/>
          </w:p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EA265E" w:rsidRPr="00863E43" w:rsidRDefault="00EA265E" w:rsidP="00BF0F67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val="en-US" w:eastAsia="en-US"/>
              </w:rPr>
            </w:pPr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eastAsia="en-US"/>
              </w:rPr>
              <w:t xml:space="preserve">689530, Чукотский автономный округ, </w:t>
            </w:r>
            <w:proofErr w:type="spellStart"/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eastAsia="en-US"/>
              </w:rPr>
              <w:t>Анадырский</w:t>
            </w:r>
            <w:proofErr w:type="spellEnd"/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eastAsia="en-US"/>
              </w:rPr>
              <w:t xml:space="preserve"> район, с. </w:t>
            </w:r>
            <w:proofErr w:type="spellStart"/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eastAsia="en-US"/>
              </w:rPr>
              <w:t>Марково</w:t>
            </w:r>
            <w:proofErr w:type="spellEnd"/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eastAsia="en-US"/>
              </w:rPr>
              <w:t xml:space="preserve">, ул. </w:t>
            </w:r>
            <w:proofErr w:type="spellStart"/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eastAsia="en-US"/>
              </w:rPr>
              <w:t>Берз</w:t>
            </w:r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val="en-US" w:eastAsia="en-US"/>
              </w:rPr>
              <w:t>ина</w:t>
            </w:r>
            <w:proofErr w:type="spellEnd"/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val="en-US" w:eastAsia="en-US"/>
              </w:rPr>
              <w:t>, д.19.</w:t>
            </w:r>
            <w:r w:rsidRPr="00EA265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en-US" w:eastAsia="en-US"/>
              </w:rPr>
              <w:t> </w:t>
            </w:r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val="en-US" w:eastAsia="en-US"/>
              </w:rPr>
              <w:br/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val="en-US" w:eastAsia="en-US"/>
              </w:rPr>
              <w:t>moycmarkovo@mail.ru.</w:t>
            </w:r>
            <w:r w:rsidRPr="00EA265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en-US" w:eastAsia="en-US"/>
              </w:rPr>
              <w:t> </w:t>
            </w:r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val="en-US" w:eastAsia="en-US"/>
              </w:rPr>
              <w:br/>
            </w:r>
            <w:proofErr w:type="spellStart"/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сайт</w:t>
            </w:r>
            <w:proofErr w:type="spellEnd"/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: centrmarkovo.ru</w:t>
            </w:r>
          </w:p>
        </w:tc>
      </w:tr>
      <w:tr w:rsidR="00EA265E" w:rsidRPr="00415CFE" w:rsidTr="00863E43">
        <w:trPr>
          <w:trHeight w:val="660"/>
        </w:trPr>
        <w:tc>
          <w:tcPr>
            <w:tcW w:w="1560" w:type="dxa"/>
            <w:vMerge/>
          </w:tcPr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6.</w:t>
            </w:r>
          </w:p>
        </w:tc>
        <w:tc>
          <w:tcPr>
            <w:tcW w:w="2693" w:type="dxa"/>
            <w:vAlign w:val="center"/>
          </w:tcPr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«Центр образования с. </w:t>
            </w:r>
            <w:proofErr w:type="spellStart"/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Мейныпильгыно</w:t>
            </w:r>
            <w:proofErr w:type="spellEnd"/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vAlign w:val="center"/>
          </w:tcPr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Занимательная</w:t>
            </w:r>
            <w:proofErr w:type="spellEnd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физика</w:t>
            </w:r>
            <w:proofErr w:type="spellEnd"/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eastAsia="en-US"/>
              </w:rPr>
            </w:pPr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eastAsia="en-US"/>
              </w:rPr>
              <w:t xml:space="preserve">689115, Чукотский автономный округ, </w:t>
            </w:r>
            <w:proofErr w:type="spellStart"/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eastAsia="en-US"/>
              </w:rPr>
              <w:t>Анадырский</w:t>
            </w:r>
            <w:proofErr w:type="spellEnd"/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eastAsia="en-US"/>
              </w:rPr>
              <w:t xml:space="preserve"> район, с. </w:t>
            </w:r>
            <w:proofErr w:type="spellStart"/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eastAsia="en-US"/>
              </w:rPr>
              <w:t>Мейныпильгыно</w:t>
            </w:r>
            <w:proofErr w:type="spellEnd"/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eastAsia="en-US"/>
              </w:rPr>
              <w:t xml:space="preserve">, ул. </w:t>
            </w:r>
            <w:proofErr w:type="gramStart"/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eastAsia="en-US"/>
              </w:rPr>
              <w:t>Юбилейная</w:t>
            </w:r>
            <w:proofErr w:type="gramEnd"/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eastAsia="en-US"/>
              </w:rPr>
              <w:t xml:space="preserve">, д.14. 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val="en-US" w:eastAsia="en-US"/>
              </w:rPr>
              <w:t>choolmaino</w:t>
            </w:r>
            <w:proofErr w:type="spellEnd"/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eastAsia="en-US"/>
              </w:rPr>
              <w:t>@</w:t>
            </w:r>
            <w:proofErr w:type="spellStart"/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val="en-US" w:eastAsia="en-US"/>
              </w:rPr>
              <w:t>yandex</w:t>
            </w:r>
            <w:proofErr w:type="spellEnd"/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eastAsia="en-US"/>
              </w:rPr>
              <w:t>.</w:t>
            </w:r>
            <w:proofErr w:type="spellStart"/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val="en-US" w:eastAsia="en-US"/>
              </w:rPr>
              <w:t>ru</w:t>
            </w:r>
            <w:proofErr w:type="spellEnd"/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eastAsia="en-US"/>
              </w:rPr>
              <w:t>.</w:t>
            </w:r>
            <w:r w:rsidRPr="00EA265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en-US" w:eastAsia="en-US"/>
              </w:rPr>
              <w:t> 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сайт: 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www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mainoschool</w:t>
            </w:r>
            <w:proofErr w:type="spellEnd"/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</w:tc>
      </w:tr>
      <w:tr w:rsidR="00EA265E" w:rsidRPr="00415CFE" w:rsidTr="00863E43">
        <w:trPr>
          <w:trHeight w:val="441"/>
        </w:trPr>
        <w:tc>
          <w:tcPr>
            <w:tcW w:w="1560" w:type="dxa"/>
            <w:vMerge/>
          </w:tcPr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7.</w:t>
            </w:r>
          </w:p>
        </w:tc>
        <w:tc>
          <w:tcPr>
            <w:tcW w:w="2693" w:type="dxa"/>
            <w:vMerge w:val="restart"/>
          </w:tcPr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65E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с. Усть-Белая</w:t>
            </w:r>
          </w:p>
        </w:tc>
        <w:tc>
          <w:tcPr>
            <w:tcW w:w="1843" w:type="dxa"/>
            <w:vAlign w:val="center"/>
          </w:tcPr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Робототехника</w:t>
            </w:r>
            <w:proofErr w:type="spellEnd"/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</w:tcPr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eastAsia="en-US"/>
              </w:rPr>
            </w:pPr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eastAsia="en-US"/>
              </w:rPr>
              <w:t>689540, Чукотский автономный округ,</w:t>
            </w:r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val="en-US" w:eastAsia="en-US"/>
              </w:rPr>
              <w:t> </w:t>
            </w:r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eastAsia="en-US"/>
              </w:rPr>
              <w:t xml:space="preserve"> </w:t>
            </w:r>
            <w:proofErr w:type="spellStart"/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eastAsia="en-US"/>
              </w:rPr>
              <w:t>Анадырский</w:t>
            </w:r>
            <w:proofErr w:type="spellEnd"/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eastAsia="en-US"/>
              </w:rPr>
              <w:t xml:space="preserve"> район, с. Усть-Белая, ул. </w:t>
            </w:r>
            <w:proofErr w:type="spellStart"/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eastAsia="en-US"/>
              </w:rPr>
              <w:t>Анадырская</w:t>
            </w:r>
            <w:proofErr w:type="spellEnd"/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eastAsia="en-US"/>
              </w:rPr>
              <w:t xml:space="preserve">, </w:t>
            </w:r>
            <w:proofErr w:type="spellStart"/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eastAsia="en-US"/>
              </w:rPr>
              <w:t>б\н</w:t>
            </w:r>
            <w:proofErr w:type="spellEnd"/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eastAsia="en-US"/>
              </w:rPr>
              <w:t>.</w:t>
            </w:r>
            <w:r w:rsidRPr="00EA265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en-US" w:eastAsia="en-US"/>
              </w:rPr>
              <w:t> </w:t>
            </w:r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eastAsia="en-US"/>
              </w:rPr>
              <w:t>.</w:t>
            </w:r>
            <w:r w:rsidRPr="00EA265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en-US" w:eastAsia="en-US"/>
              </w:rPr>
              <w:t> 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eastAsia="en-US"/>
              </w:rPr>
              <w:t xml:space="preserve"> </w:t>
            </w:r>
            <w:proofErr w:type="spellStart"/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val="en-US" w:eastAsia="en-US"/>
              </w:rPr>
              <w:t>moucub</w:t>
            </w:r>
            <w:proofErr w:type="spellEnd"/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eastAsia="en-US"/>
              </w:rPr>
              <w:t>@</w:t>
            </w:r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val="en-US" w:eastAsia="en-US"/>
              </w:rPr>
              <w:t>mail</w:t>
            </w:r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eastAsia="en-US"/>
              </w:rPr>
              <w:t>.</w:t>
            </w:r>
            <w:proofErr w:type="spellStart"/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val="en-US" w:eastAsia="en-US"/>
              </w:rPr>
              <w:t>ru</w:t>
            </w:r>
            <w:proofErr w:type="spellEnd"/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eastAsia="en-US"/>
              </w:rPr>
              <w:t>.</w:t>
            </w:r>
            <w:r w:rsidRPr="00EA265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en-US" w:eastAsia="en-US"/>
              </w:rPr>
              <w:t> </w:t>
            </w:r>
          </w:p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eastAsia="en-US"/>
              </w:rPr>
            </w:pP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сайт: 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www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moucub</w:t>
            </w:r>
            <w:proofErr w:type="spellEnd"/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umi</w:t>
            </w:r>
            <w:proofErr w:type="spellEnd"/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EA265E" w:rsidRPr="00415CFE" w:rsidTr="00863E43">
        <w:trPr>
          <w:trHeight w:val="660"/>
        </w:trPr>
        <w:tc>
          <w:tcPr>
            <w:tcW w:w="1560" w:type="dxa"/>
            <w:vMerge/>
          </w:tcPr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Мобильная</w:t>
            </w:r>
            <w:proofErr w:type="spellEnd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робототехника</w:t>
            </w:r>
            <w:proofErr w:type="spellEnd"/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val="en-US"/>
              </w:rPr>
            </w:pPr>
          </w:p>
        </w:tc>
      </w:tr>
      <w:tr w:rsidR="00EA265E" w:rsidRPr="00415CFE" w:rsidTr="00863E43">
        <w:trPr>
          <w:trHeight w:val="599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93" w:type="dxa"/>
            <w:vMerge/>
          </w:tcPr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Школьная</w:t>
            </w:r>
            <w:proofErr w:type="spellEnd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лига</w:t>
            </w:r>
            <w:proofErr w:type="spellEnd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«</w:t>
            </w:r>
            <w:proofErr w:type="spellStart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Роснано</w:t>
            </w:r>
            <w:proofErr w:type="spellEnd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»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val="en-US"/>
              </w:rPr>
            </w:pPr>
          </w:p>
        </w:tc>
      </w:tr>
      <w:tr w:rsidR="00893B85" w:rsidRPr="00EA265E" w:rsidTr="00863E43">
        <w:trPr>
          <w:trHeight w:val="660"/>
        </w:trPr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893B85" w:rsidRPr="00863E43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63E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Билибин</w:t>
            </w:r>
            <w:r w:rsidR="00863E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63E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ский</w:t>
            </w:r>
            <w:proofErr w:type="spellEnd"/>
            <w:r w:rsidRPr="00863E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863E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</w:t>
            </w:r>
            <w:r w:rsidR="00863E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863E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  <w:r w:rsidRPr="00863E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567" w:type="dxa"/>
            <w:vAlign w:val="center"/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8.</w:t>
            </w:r>
          </w:p>
        </w:tc>
        <w:tc>
          <w:tcPr>
            <w:tcW w:w="2693" w:type="dxa"/>
            <w:vAlign w:val="center"/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МАОУ </w:t>
            </w:r>
          </w:p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</w:t>
            </w:r>
            <w:r w:rsidR="00EA265E"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ОШ г.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Билибино</w:t>
            </w:r>
            <w:proofErr w:type="spellEnd"/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Чукотского автономного округа»</w:t>
            </w:r>
          </w:p>
        </w:tc>
        <w:tc>
          <w:tcPr>
            <w:tcW w:w="1843" w:type="dxa"/>
            <w:vAlign w:val="center"/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Робототехника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689450, Чукотский автономный округ,</w:t>
            </w:r>
            <w:r w:rsidR="00EA265E"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Билибинский район, </w:t>
            </w:r>
            <w:proofErr w:type="gramStart"/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Билибино</w:t>
            </w:r>
            <w:proofErr w:type="spellEnd"/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Ленина д. 2</w:t>
            </w:r>
          </w:p>
          <w:p w:rsidR="00893B85" w:rsidRPr="00863E43" w:rsidRDefault="00893B85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EA2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eastAsia="en-US"/>
              </w:rPr>
              <w:t xml:space="preserve"> </w:t>
            </w:r>
            <w:hyperlink r:id="rId9" w:history="1">
              <w:r w:rsidRPr="00EA26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schoolbilibin</w:t>
              </w:r>
              <w:r w:rsidRPr="00863E4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1@</w:t>
              </w:r>
              <w:r w:rsidRPr="00EA26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mail</w:t>
              </w:r>
              <w:r w:rsidRPr="00863E4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EA26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</w:p>
          <w:p w:rsidR="00893B85" w:rsidRPr="00863E43" w:rsidRDefault="00893B85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http</w:t>
            </w:r>
            <w:r w:rsidRPr="00863E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bilibinoschool</w:t>
            </w:r>
            <w:proofErr w:type="spellEnd"/>
            <w:r w:rsidRPr="00863E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863E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</w:tc>
      </w:tr>
      <w:tr w:rsidR="00893B85" w:rsidRPr="00EA265E" w:rsidTr="00863E43">
        <w:trPr>
          <w:trHeight w:val="556"/>
        </w:trPr>
        <w:tc>
          <w:tcPr>
            <w:tcW w:w="1560" w:type="dxa"/>
            <w:tcBorders>
              <w:top w:val="nil"/>
              <w:bottom w:val="nil"/>
            </w:tcBorders>
          </w:tcPr>
          <w:p w:rsidR="00893B85" w:rsidRPr="00863E43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9.</w:t>
            </w:r>
          </w:p>
        </w:tc>
        <w:tc>
          <w:tcPr>
            <w:tcW w:w="2693" w:type="dxa"/>
            <w:vAlign w:val="center"/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r w:rsidR="00EA265E"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«Ш-И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среднего общего образования</w:t>
            </w:r>
          </w:p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Кепервеем</w:t>
            </w:r>
            <w:proofErr w:type="spellEnd"/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Билибинского</w:t>
            </w:r>
            <w:proofErr w:type="spellEnd"/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 Чукотского автономного округа</w:t>
            </w:r>
          </w:p>
        </w:tc>
        <w:tc>
          <w:tcPr>
            <w:tcW w:w="1843" w:type="dxa"/>
            <w:vAlign w:val="center"/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Робототехника</w:t>
            </w:r>
            <w:proofErr w:type="spellEnd"/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265E">
              <w:rPr>
                <w:rFonts w:ascii="Times New Roman" w:hAnsi="Times New Roman" w:cs="Times New Roman"/>
                <w:sz w:val="24"/>
                <w:szCs w:val="24"/>
              </w:rPr>
              <w:t>689480, Чукотский автономный округ,</w:t>
            </w:r>
            <w:r w:rsidR="00EA265E" w:rsidRPr="00EA2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65E">
              <w:rPr>
                <w:rFonts w:ascii="Times New Roman" w:hAnsi="Times New Roman" w:cs="Times New Roman"/>
                <w:sz w:val="24"/>
                <w:szCs w:val="24"/>
              </w:rPr>
              <w:t>Билибинский район, с.</w:t>
            </w:r>
            <w:r w:rsidR="00EA265E" w:rsidRPr="00EA2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65E">
              <w:rPr>
                <w:rFonts w:ascii="Times New Roman" w:hAnsi="Times New Roman" w:cs="Times New Roman"/>
                <w:sz w:val="24"/>
                <w:szCs w:val="24"/>
              </w:rPr>
              <w:t>Кепервеем</w:t>
            </w:r>
            <w:proofErr w:type="spellEnd"/>
            <w:r w:rsidRPr="00EA26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265E" w:rsidRPr="00EA2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65E">
              <w:rPr>
                <w:rFonts w:ascii="Times New Roman" w:hAnsi="Times New Roman" w:cs="Times New Roman"/>
                <w:sz w:val="24"/>
                <w:szCs w:val="24"/>
              </w:rPr>
              <w:t>ул. Комарова 16.</w:t>
            </w:r>
            <w:r w:rsidR="00EA265E" w:rsidRPr="00EA2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63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63E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A265E" w:rsidRPr="00EA26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</w:t>
            </w:r>
            <w:hyperlink r:id="rId10" w:history="1">
              <w:r w:rsidRPr="00EA26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keperveemschool</w:t>
              </w:r>
              <w:r w:rsidRPr="00863E4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EA26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863E4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A26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93B85" w:rsidRPr="00863E43" w:rsidRDefault="00893B85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2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863E4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863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A2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keperveem</w:t>
            </w:r>
            <w:proofErr w:type="spellEnd"/>
            <w:r w:rsidRPr="00863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863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A2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znaet</w:t>
            </w:r>
            <w:proofErr w:type="spellEnd"/>
            <w:r w:rsidRPr="00863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A2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93B85" w:rsidRPr="00415CFE" w:rsidTr="00863E43">
        <w:trPr>
          <w:trHeight w:val="660"/>
        </w:trPr>
        <w:tc>
          <w:tcPr>
            <w:tcW w:w="1560" w:type="dxa"/>
            <w:tcBorders>
              <w:top w:val="nil"/>
              <w:bottom w:val="nil"/>
            </w:tcBorders>
          </w:tcPr>
          <w:p w:rsidR="00893B85" w:rsidRPr="00863E43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10.</w:t>
            </w:r>
          </w:p>
        </w:tc>
        <w:tc>
          <w:tcPr>
            <w:tcW w:w="2693" w:type="dxa"/>
            <w:vMerge w:val="restart"/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</w:t>
            </w:r>
          </w:p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«Билибинский районный Центр дополнительного образования»</w:t>
            </w:r>
          </w:p>
        </w:tc>
        <w:tc>
          <w:tcPr>
            <w:tcW w:w="1843" w:type="dxa"/>
            <w:vAlign w:val="center"/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Робототехника</w:t>
            </w:r>
            <w:proofErr w:type="spellEnd"/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689450, Чукотский автономный округ,</w:t>
            </w:r>
            <w:r w:rsidR="00EA265E"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Билибинский район, </w:t>
            </w:r>
            <w:proofErr w:type="gramStart"/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EA265E"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Билибино</w:t>
            </w:r>
            <w:proofErr w:type="spellEnd"/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EA265E"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Ленина, д. 13</w:t>
            </w:r>
          </w:p>
          <w:p w:rsidR="00893B85" w:rsidRPr="00863E43" w:rsidRDefault="00893B85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863E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863E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863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AFAFA"/>
                <w:lang w:eastAsia="en-US"/>
              </w:rPr>
              <w:t xml:space="preserve"> </w:t>
            </w:r>
            <w:hyperlink r:id="rId11" w:history="1">
              <w:r w:rsidRPr="00EA265E">
                <w:rPr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cdt</w:t>
              </w:r>
              <w:r w:rsidRPr="00863E43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r w:rsidRPr="00EA265E">
                <w:rPr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HH</w:t>
              </w:r>
              <w:r w:rsidRPr="00863E43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@</w:t>
              </w:r>
              <w:r w:rsidRPr="00EA265E">
                <w:rPr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mail</w:t>
              </w:r>
              <w:r w:rsidRPr="00863E43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Pr="00EA265E">
                <w:rPr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893B85" w:rsidRPr="00863E43" w:rsidRDefault="00893B85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http</w:t>
            </w:r>
            <w:r w:rsidRPr="00863E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:// 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WWW</w:t>
            </w:r>
            <w:r w:rsidRPr="00863E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bilcdo</w:t>
            </w:r>
            <w:proofErr w:type="spellEnd"/>
            <w:r w:rsidRPr="00863E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893B85" w:rsidRPr="00415CFE" w:rsidTr="00863E43">
        <w:trPr>
          <w:trHeight w:val="660"/>
        </w:trPr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893B85" w:rsidRPr="00863E43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11.</w:t>
            </w:r>
          </w:p>
        </w:tc>
        <w:tc>
          <w:tcPr>
            <w:tcW w:w="2693" w:type="dxa"/>
            <w:vMerge/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Робототехника</w:t>
            </w:r>
            <w:proofErr w:type="spellEnd"/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893B85" w:rsidRPr="00415CFE" w:rsidTr="00863E43">
        <w:trPr>
          <w:trHeight w:val="6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городской округ Певек</w:t>
            </w:r>
          </w:p>
        </w:tc>
        <w:tc>
          <w:tcPr>
            <w:tcW w:w="567" w:type="dxa"/>
            <w:vAlign w:val="center"/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12.</w:t>
            </w:r>
          </w:p>
        </w:tc>
        <w:tc>
          <w:tcPr>
            <w:tcW w:w="2693" w:type="dxa"/>
            <w:vAlign w:val="center"/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МБОУ «Центр образования </w:t>
            </w:r>
            <w:proofErr w:type="gramStart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Певек»</w:t>
            </w:r>
          </w:p>
        </w:tc>
        <w:tc>
          <w:tcPr>
            <w:tcW w:w="1843" w:type="dxa"/>
            <w:vAlign w:val="center"/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Робототехника</w:t>
            </w:r>
            <w:proofErr w:type="spellEnd"/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689400, Чукотский автономный округ, </w:t>
            </w:r>
            <w:proofErr w:type="spellStart"/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Чаунский</w:t>
            </w:r>
            <w:proofErr w:type="spellEnd"/>
            <w:r w:rsidR="00EA265E"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  <w:proofErr w:type="gramStart"/>
            <w:r w:rsidR="00EA265E"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="00EA265E"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Певек, </w:t>
            </w:r>
          </w:p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улица Пугачёва, дом 62.</w:t>
            </w:r>
          </w:p>
          <w:p w:rsidR="00893B85" w:rsidRPr="00EA265E" w:rsidRDefault="00893B85" w:rsidP="00BF0F67">
            <w:pPr>
              <w:pStyle w:val="a8"/>
              <w:rPr>
                <w:rStyle w:val="a5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proofErr w:type="spellStart"/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centr</w:t>
            </w:r>
            <w:proofErr w:type="spellEnd"/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42@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rambler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893B85" w:rsidRPr="00EA265E" w:rsidRDefault="008800C2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893B85" w:rsidRPr="00EA26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http</w:t>
              </w:r>
              <w:r w:rsidR="00893B85" w:rsidRPr="00EA26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://</w:t>
              </w:r>
              <w:proofErr w:type="spellStart"/>
              <w:r w:rsidR="00893B85" w:rsidRPr="00EA26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pevekcentrobr</w:t>
              </w:r>
              <w:proofErr w:type="spellEnd"/>
              <w:r w:rsidR="00893B85" w:rsidRPr="00EA26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proofErr w:type="spellStart"/>
              <w:r w:rsidR="00893B85" w:rsidRPr="00EA26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EA265E" w:rsidRPr="00415CFE" w:rsidTr="00863E43">
        <w:trPr>
          <w:trHeight w:val="475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Чукотский </w:t>
            </w:r>
            <w:proofErr w:type="spellStart"/>
            <w:proofErr w:type="gramStart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</w:t>
            </w:r>
            <w:r w:rsidR="00863E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567" w:type="dxa"/>
            <w:vAlign w:val="center"/>
          </w:tcPr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693" w:type="dxa"/>
            <w:vMerge w:val="restart"/>
            <w:vAlign w:val="center"/>
          </w:tcPr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МБОУ «Центр образования с. </w:t>
            </w:r>
            <w:proofErr w:type="spellStart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Нешкан</w:t>
            </w:r>
            <w:proofErr w:type="spellEnd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vAlign w:val="center"/>
          </w:tcPr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Техническое моделирование 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</w:tcPr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689330, Чукотский автономный округ, Чукотский район, с. </w:t>
            </w:r>
            <w:proofErr w:type="spellStart"/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Нешкан</w:t>
            </w:r>
            <w:proofErr w:type="spellEnd"/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Комсомольская</w:t>
            </w:r>
            <w:proofErr w:type="gramEnd"/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 8.</w:t>
            </w:r>
          </w:p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hyperlink r:id="rId13" w:history="1">
              <w:r w:rsidRPr="00EA26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schoolneshkan</w:t>
              </w:r>
              <w:r w:rsidRPr="00EA26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Pr="00EA26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yandex</w:t>
              </w:r>
              <w:r w:rsidRPr="00EA26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EA26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</w:p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сайт:</w:t>
            </w:r>
            <w:hyperlink r:id="rId14" w:history="1">
              <w:r w:rsidRPr="00EA26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 </w:t>
              </w:r>
              <w:proofErr w:type="spellStart"/>
              <w:r w:rsidRPr="00EA26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schoolneshkan</w:t>
              </w:r>
              <w:proofErr w:type="spellEnd"/>
              <w:r w:rsidRPr="00EA26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proofErr w:type="spellStart"/>
              <w:r w:rsidRPr="00EA26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EA265E" w:rsidRPr="00415CFE" w:rsidTr="00863E43">
        <w:trPr>
          <w:trHeight w:val="327"/>
        </w:trPr>
        <w:tc>
          <w:tcPr>
            <w:tcW w:w="1560" w:type="dxa"/>
            <w:vMerge/>
          </w:tcPr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14.</w:t>
            </w:r>
          </w:p>
        </w:tc>
        <w:tc>
          <w:tcPr>
            <w:tcW w:w="2693" w:type="dxa"/>
            <w:vMerge/>
            <w:vAlign w:val="center"/>
          </w:tcPr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vAlign w:val="center"/>
          </w:tcPr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Юный</w:t>
            </w:r>
            <w:proofErr w:type="spellEnd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техник</w:t>
            </w:r>
            <w:proofErr w:type="spellEnd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A265E" w:rsidRPr="00415CFE" w:rsidTr="00863E43">
        <w:trPr>
          <w:trHeight w:val="561"/>
        </w:trPr>
        <w:tc>
          <w:tcPr>
            <w:tcW w:w="1560" w:type="dxa"/>
            <w:vMerge/>
          </w:tcPr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15.</w:t>
            </w:r>
          </w:p>
        </w:tc>
        <w:tc>
          <w:tcPr>
            <w:tcW w:w="2693" w:type="dxa"/>
            <w:vMerge/>
            <w:vAlign w:val="center"/>
          </w:tcPr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vAlign w:val="center"/>
          </w:tcPr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Занимательная</w:t>
            </w:r>
            <w:proofErr w:type="spellEnd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информатика</w:t>
            </w:r>
            <w:proofErr w:type="spellEnd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A265E" w:rsidRPr="00630402" w:rsidTr="00863E43">
        <w:trPr>
          <w:trHeight w:val="660"/>
        </w:trPr>
        <w:tc>
          <w:tcPr>
            <w:tcW w:w="1560" w:type="dxa"/>
            <w:vMerge/>
          </w:tcPr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16.</w:t>
            </w:r>
          </w:p>
        </w:tc>
        <w:tc>
          <w:tcPr>
            <w:tcW w:w="2693" w:type="dxa"/>
            <w:vAlign w:val="center"/>
          </w:tcPr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</w:t>
            </w:r>
          </w:p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«Центр образования с. Лаврентия»</w:t>
            </w:r>
          </w:p>
        </w:tc>
        <w:tc>
          <w:tcPr>
            <w:tcW w:w="1843" w:type="dxa"/>
            <w:vAlign w:val="center"/>
          </w:tcPr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Умелые</w:t>
            </w:r>
            <w:proofErr w:type="spellEnd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руки</w:t>
            </w:r>
            <w:proofErr w:type="spellEnd"/>
          </w:p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689300, Чукотский автономный округ,</w:t>
            </w:r>
          </w:p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Чукотский район, </w:t>
            </w:r>
          </w:p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Лаврентия, улица Дежнёва, дом 40</w:t>
            </w:r>
          </w:p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e-mail: </w:t>
            </w:r>
            <w:hyperlink r:id="rId15" w:history="1">
              <w:r w:rsidRPr="00EA26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shool-lavr@rambler.ru</w:t>
              </w:r>
            </w:hyperlink>
          </w:p>
          <w:p w:rsidR="00EA265E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сайт</w:t>
            </w:r>
            <w:proofErr w:type="spellEnd"/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: </w:t>
            </w:r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centrolavr.chao.eduru.ru</w:t>
            </w:r>
          </w:p>
        </w:tc>
      </w:tr>
      <w:tr w:rsidR="00893B85" w:rsidRPr="00415CFE" w:rsidTr="00863E43">
        <w:trPr>
          <w:trHeight w:val="453"/>
        </w:trPr>
        <w:tc>
          <w:tcPr>
            <w:tcW w:w="1560" w:type="dxa"/>
            <w:vMerge w:val="restart"/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городской округ Эгвекинот</w:t>
            </w:r>
          </w:p>
        </w:tc>
        <w:tc>
          <w:tcPr>
            <w:tcW w:w="567" w:type="dxa"/>
            <w:vAlign w:val="center"/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17.</w:t>
            </w:r>
          </w:p>
        </w:tc>
        <w:tc>
          <w:tcPr>
            <w:tcW w:w="2693" w:type="dxa"/>
            <w:vMerge w:val="restart"/>
            <w:vAlign w:val="center"/>
          </w:tcPr>
          <w:p w:rsidR="00893B85" w:rsidRPr="00EA265E" w:rsidRDefault="00893B85" w:rsidP="00EA265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МАОУ </w:t>
            </w:r>
            <w:proofErr w:type="gramStart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</w:t>
            </w:r>
            <w:proofErr w:type="gramEnd"/>
            <w:r w:rsidR="00EA265E"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proofErr w:type="gramStart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Центр</w:t>
            </w:r>
            <w:proofErr w:type="gramEnd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дополнительного образования городского округа</w:t>
            </w:r>
            <w:bookmarkStart w:id="0" w:name="_GoBack"/>
            <w:bookmarkEnd w:id="0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Эгвекинот»</w:t>
            </w:r>
          </w:p>
        </w:tc>
        <w:tc>
          <w:tcPr>
            <w:tcW w:w="1843" w:type="dxa"/>
            <w:vAlign w:val="center"/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Робототехника</w:t>
            </w:r>
            <w:proofErr w:type="spellEnd"/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689202, Чукотский автономный округ, Иультинский район,</w:t>
            </w:r>
          </w:p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.Э</w:t>
            </w:r>
            <w:proofErr w:type="gramEnd"/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гвекинот</w:t>
            </w:r>
            <w:proofErr w:type="spellEnd"/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</w:t>
            </w:r>
            <w:r w:rsidR="00193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Е.А.Прокунина, д.6</w:t>
            </w:r>
            <w:r w:rsidR="00EA265E"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="00EA265E"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6" w:history="1">
              <w:r w:rsidRPr="00EA26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cdo</w:t>
              </w:r>
              <w:r w:rsidRPr="00EA26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_</w:t>
              </w:r>
              <w:r w:rsidRPr="00EA26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go</w:t>
              </w:r>
              <w:r w:rsidRPr="00EA26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_</w:t>
              </w:r>
              <w:r w:rsidRPr="00EA26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egvekinot</w:t>
              </w:r>
              <w:r w:rsidRPr="00EA26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Pr="00EA26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rambler</w:t>
              </w:r>
              <w:r w:rsidRPr="00EA26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EA26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</w:p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сайт</w:t>
            </w:r>
            <w:proofErr w:type="spellEnd"/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: </w:t>
            </w:r>
            <w:hyperlink r:id="rId17" w:history="1">
              <w:r w:rsidRPr="00EA26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cdo.edusite.ru</w:t>
              </w:r>
            </w:hyperlink>
          </w:p>
        </w:tc>
      </w:tr>
      <w:tr w:rsidR="00893B85" w:rsidRPr="00415CFE" w:rsidTr="00863E43">
        <w:trPr>
          <w:trHeight w:val="660"/>
        </w:trPr>
        <w:tc>
          <w:tcPr>
            <w:tcW w:w="1560" w:type="dxa"/>
            <w:vMerge/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18.</w:t>
            </w:r>
          </w:p>
        </w:tc>
        <w:tc>
          <w:tcPr>
            <w:tcW w:w="2693" w:type="dxa"/>
            <w:vMerge/>
            <w:vAlign w:val="center"/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vAlign w:val="center"/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Вычислитель</w:t>
            </w:r>
            <w:r w:rsidR="00193A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ная</w:t>
            </w:r>
            <w:proofErr w:type="spellEnd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техника</w:t>
            </w:r>
            <w:proofErr w:type="spellEnd"/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893B85" w:rsidRPr="00415CFE" w:rsidTr="00863E43">
        <w:trPr>
          <w:trHeight w:val="455"/>
        </w:trPr>
        <w:tc>
          <w:tcPr>
            <w:tcW w:w="1560" w:type="dxa"/>
            <w:vMerge/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19.</w:t>
            </w:r>
          </w:p>
        </w:tc>
        <w:tc>
          <w:tcPr>
            <w:tcW w:w="2693" w:type="dxa"/>
            <w:vMerge/>
            <w:vAlign w:val="center"/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vAlign w:val="center"/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Фотография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893B85" w:rsidRPr="00415CFE" w:rsidTr="00863E43">
        <w:trPr>
          <w:trHeight w:val="660"/>
        </w:trPr>
        <w:tc>
          <w:tcPr>
            <w:tcW w:w="1560" w:type="dxa"/>
            <w:vMerge/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20.</w:t>
            </w:r>
          </w:p>
        </w:tc>
        <w:tc>
          <w:tcPr>
            <w:tcW w:w="2693" w:type="dxa"/>
            <w:vMerge w:val="restart"/>
            <w:vAlign w:val="center"/>
          </w:tcPr>
          <w:p w:rsidR="00893B85" w:rsidRPr="00EA265E" w:rsidRDefault="00EA265E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«Центр образования с.</w:t>
            </w:r>
            <w:r w:rsidR="00893B85"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Амгуэмы»</w:t>
            </w:r>
          </w:p>
        </w:tc>
        <w:tc>
          <w:tcPr>
            <w:tcW w:w="1843" w:type="dxa"/>
            <w:vAlign w:val="center"/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Компьютерная графика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689215, Чукотский автономный округ,</w:t>
            </w:r>
            <w:r w:rsidR="00EA265E"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Иультинский район, с. </w:t>
            </w:r>
            <w:proofErr w:type="spellStart"/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Амгуэма</w:t>
            </w:r>
            <w:proofErr w:type="spellEnd"/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Северная</w:t>
            </w:r>
            <w:proofErr w:type="gramEnd"/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д.29</w:t>
            </w:r>
          </w:p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hyperlink r:id="rId18" w:history="1">
              <w:r w:rsidRPr="00EA26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school</w:t>
              </w:r>
              <w:r w:rsidRPr="00EA26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_</w:t>
              </w:r>
              <w:r w:rsidRPr="00EA26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amguema</w:t>
              </w:r>
              <w:r w:rsidRPr="00EA26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Pr="00EA26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mail</w:t>
              </w:r>
              <w:r w:rsidRPr="00EA26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EA26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893B85" w:rsidRPr="00EA265E" w:rsidRDefault="008800C2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9" w:history="1">
              <w:r w:rsidR="00893B85" w:rsidRPr="00EA26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schoolamguema</w:t>
              </w:r>
              <w:r w:rsidR="00893B85" w:rsidRPr="00EA26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="00893B85" w:rsidRPr="00EA26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yandex</w:t>
              </w:r>
              <w:r w:rsidR="00893B85" w:rsidRPr="00EA26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893B85" w:rsidRPr="00EA26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</w:p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сайт: </w:t>
            </w:r>
            <w:hyperlink r:id="rId20" w:history="1">
              <w:proofErr w:type="spellStart"/>
              <w:r w:rsidRPr="00EA26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амгуэма</w:t>
              </w:r>
              <w:proofErr w:type="gramStart"/>
              <w:r w:rsidRPr="00EA26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.р</w:t>
              </w:r>
              <w:proofErr w:type="gramEnd"/>
              <w:r w:rsidRPr="00EA26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ф</w:t>
              </w:r>
              <w:proofErr w:type="spellEnd"/>
            </w:hyperlink>
          </w:p>
        </w:tc>
      </w:tr>
      <w:tr w:rsidR="00893B85" w:rsidRPr="00415CFE" w:rsidTr="00863E43">
        <w:trPr>
          <w:trHeight w:val="660"/>
        </w:trPr>
        <w:tc>
          <w:tcPr>
            <w:tcW w:w="1560" w:type="dxa"/>
            <w:vMerge/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21.</w:t>
            </w:r>
          </w:p>
        </w:tc>
        <w:tc>
          <w:tcPr>
            <w:tcW w:w="2693" w:type="dxa"/>
            <w:vMerge/>
            <w:vAlign w:val="center"/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vAlign w:val="center"/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Учимся </w:t>
            </w:r>
            <w:proofErr w:type="spellStart"/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играя</w:t>
            </w:r>
            <w:proofErr w:type="spellEnd"/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893B85" w:rsidRPr="00415CFE" w:rsidTr="00863E43">
        <w:trPr>
          <w:trHeight w:val="660"/>
        </w:trPr>
        <w:tc>
          <w:tcPr>
            <w:tcW w:w="1560" w:type="dxa"/>
            <w:vMerge/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22.</w:t>
            </w:r>
          </w:p>
        </w:tc>
        <w:tc>
          <w:tcPr>
            <w:tcW w:w="2693" w:type="dxa"/>
            <w:vAlign w:val="center"/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«Начальная школа</w:t>
            </w:r>
            <w:r w:rsidR="00EA265E"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детский сад села Ванкарем»</w:t>
            </w:r>
          </w:p>
        </w:tc>
        <w:tc>
          <w:tcPr>
            <w:tcW w:w="1843" w:type="dxa"/>
            <w:vAlign w:val="center"/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A26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Компьютерная грамотность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689230, Чукотский автономный </w:t>
            </w:r>
          </w:p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округ, Иультинский район,</w:t>
            </w:r>
          </w:p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Ванкарем, ул. Челюскина, д.1</w:t>
            </w:r>
          </w:p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21" w:history="1">
              <w:r w:rsidRPr="00EA26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school_vankarem@mail.ru</w:t>
              </w:r>
            </w:hyperlink>
          </w:p>
          <w:p w:rsidR="00893B85" w:rsidRPr="00EA265E" w:rsidRDefault="00893B85" w:rsidP="00BF0F6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сайт</w:t>
            </w:r>
            <w:proofErr w:type="spellEnd"/>
            <w:r w:rsidRPr="00EA26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: </w:t>
            </w:r>
            <w:hyperlink r:id="rId22" w:history="1">
              <w:r w:rsidRPr="00EA26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schooldetsad.edusite.ru</w:t>
              </w:r>
            </w:hyperlink>
          </w:p>
        </w:tc>
      </w:tr>
    </w:tbl>
    <w:p w:rsidR="00893B85" w:rsidRPr="00893B85" w:rsidRDefault="00893B85" w:rsidP="00EA265E">
      <w:pPr>
        <w:jc w:val="both"/>
        <w:rPr>
          <w:sz w:val="26"/>
          <w:szCs w:val="26"/>
        </w:rPr>
      </w:pPr>
    </w:p>
    <w:p w:rsidR="000D707D" w:rsidRDefault="000D707D" w:rsidP="000D707D">
      <w:pPr>
        <w:ind w:firstLine="708"/>
        <w:jc w:val="both"/>
        <w:rPr>
          <w:sz w:val="26"/>
          <w:szCs w:val="26"/>
        </w:rPr>
      </w:pPr>
      <w:r w:rsidRPr="000D707D">
        <w:rPr>
          <w:sz w:val="22"/>
          <w:szCs w:val="22"/>
        </w:rPr>
        <w:t xml:space="preserve"> </w:t>
      </w:r>
      <w:proofErr w:type="gramStart"/>
      <w:r w:rsidR="006B4FD8">
        <w:rPr>
          <w:sz w:val="26"/>
          <w:szCs w:val="26"/>
        </w:rPr>
        <w:t>Ранее в 2016 году в</w:t>
      </w:r>
      <w:r w:rsidRPr="000D707D">
        <w:rPr>
          <w:sz w:val="26"/>
          <w:szCs w:val="26"/>
        </w:rPr>
        <w:t xml:space="preserve"> рамках реализации п</w:t>
      </w:r>
      <w:r w:rsidRPr="000D707D">
        <w:rPr>
          <w:bCs/>
          <w:spacing w:val="-3"/>
          <w:sz w:val="26"/>
          <w:szCs w:val="26"/>
        </w:rPr>
        <w:t>артнерского проекта</w:t>
      </w:r>
      <w:r w:rsidRPr="000D707D">
        <w:rPr>
          <w:sz w:val="26"/>
          <w:szCs w:val="26"/>
        </w:rPr>
        <w:t xml:space="preserve"> Фонда поддержки детей, находящихся в трудной жизненной ситуации, </w:t>
      </w:r>
      <w:r w:rsidRPr="000D707D">
        <w:rPr>
          <w:bCs/>
          <w:spacing w:val="-3"/>
          <w:sz w:val="26"/>
          <w:szCs w:val="26"/>
        </w:rPr>
        <w:t xml:space="preserve">«К движению без ограничений!», </w:t>
      </w:r>
      <w:r w:rsidRPr="000D707D">
        <w:rPr>
          <w:sz w:val="26"/>
          <w:szCs w:val="26"/>
        </w:rPr>
        <w:t>компании «</w:t>
      </w:r>
      <w:proofErr w:type="spellStart"/>
      <w:r w:rsidRPr="000D707D">
        <w:rPr>
          <w:sz w:val="26"/>
          <w:szCs w:val="26"/>
        </w:rPr>
        <w:t>Киа</w:t>
      </w:r>
      <w:proofErr w:type="spellEnd"/>
      <w:r w:rsidRPr="000D707D">
        <w:rPr>
          <w:sz w:val="26"/>
          <w:szCs w:val="26"/>
        </w:rPr>
        <w:t xml:space="preserve"> </w:t>
      </w:r>
      <w:proofErr w:type="spellStart"/>
      <w:r w:rsidRPr="000D707D">
        <w:rPr>
          <w:sz w:val="26"/>
          <w:szCs w:val="26"/>
        </w:rPr>
        <w:t>Моторс</w:t>
      </w:r>
      <w:proofErr w:type="spellEnd"/>
      <w:r w:rsidRPr="000D707D">
        <w:rPr>
          <w:sz w:val="26"/>
          <w:szCs w:val="26"/>
        </w:rPr>
        <w:t xml:space="preserve"> Рус», </w:t>
      </w:r>
      <w:r w:rsidRPr="000D707D">
        <w:rPr>
          <w:bCs/>
          <w:spacing w:val="-3"/>
          <w:sz w:val="26"/>
          <w:szCs w:val="26"/>
        </w:rPr>
        <w:t xml:space="preserve">Департамента </w:t>
      </w:r>
      <w:r w:rsidRPr="000D707D">
        <w:rPr>
          <w:sz w:val="26"/>
          <w:szCs w:val="26"/>
        </w:rPr>
        <w:t xml:space="preserve">образования, культуры и спорта Чукотского автономного округа и </w:t>
      </w:r>
      <w:r w:rsidRPr="000D707D">
        <w:rPr>
          <w:spacing w:val="-2"/>
          <w:sz w:val="26"/>
          <w:szCs w:val="26"/>
        </w:rPr>
        <w:t xml:space="preserve">Муниципального бюджетного образовательного </w:t>
      </w:r>
      <w:r w:rsidRPr="000D707D">
        <w:rPr>
          <w:spacing w:val="-2"/>
          <w:sz w:val="26"/>
          <w:szCs w:val="26"/>
        </w:rPr>
        <w:lastRenderedPageBreak/>
        <w:t xml:space="preserve">учреждения дополнительного образования детей «Дворец детского и юношеского творчества городского округа Анадырь» </w:t>
      </w:r>
      <w:r w:rsidRPr="000D707D">
        <w:rPr>
          <w:sz w:val="26"/>
          <w:szCs w:val="26"/>
        </w:rPr>
        <w:t>в сентябре 2016 года состоялось открытие детской площадки «</w:t>
      </w:r>
      <w:proofErr w:type="spellStart"/>
      <w:r w:rsidRPr="000D707D">
        <w:rPr>
          <w:sz w:val="26"/>
          <w:szCs w:val="26"/>
        </w:rPr>
        <w:t>Автогородок</w:t>
      </w:r>
      <w:proofErr w:type="spellEnd"/>
      <w:r w:rsidRPr="000D707D">
        <w:rPr>
          <w:sz w:val="26"/>
          <w:szCs w:val="26"/>
        </w:rPr>
        <w:t>» на территории</w:t>
      </w:r>
      <w:proofErr w:type="gramEnd"/>
      <w:r w:rsidRPr="000D707D">
        <w:rPr>
          <w:sz w:val="26"/>
          <w:szCs w:val="26"/>
        </w:rPr>
        <w:t xml:space="preserve">, </w:t>
      </w:r>
      <w:proofErr w:type="gramStart"/>
      <w:r w:rsidRPr="000D707D">
        <w:rPr>
          <w:sz w:val="26"/>
          <w:szCs w:val="26"/>
        </w:rPr>
        <w:t>прилегающей</w:t>
      </w:r>
      <w:proofErr w:type="gramEnd"/>
      <w:r w:rsidRPr="000D707D">
        <w:rPr>
          <w:sz w:val="26"/>
          <w:szCs w:val="26"/>
        </w:rPr>
        <w:t xml:space="preserve"> к МБОУ ДОД </w:t>
      </w:r>
      <w:r w:rsidRPr="000D707D">
        <w:rPr>
          <w:spacing w:val="-2"/>
          <w:sz w:val="26"/>
          <w:szCs w:val="26"/>
        </w:rPr>
        <w:t xml:space="preserve">«Дворец детского и юношеского творчества городского округа Анадырь». Кроме этого, был </w:t>
      </w:r>
      <w:r w:rsidRPr="000D707D">
        <w:rPr>
          <w:sz w:val="26"/>
          <w:szCs w:val="26"/>
        </w:rPr>
        <w:t xml:space="preserve">оснащен учебный класс мультимедийным оборудованием и тренажерами по изучению Правил дорожного движения (ПДД) для детей.      </w:t>
      </w:r>
    </w:p>
    <w:p w:rsidR="009D6D9C" w:rsidRPr="009D6D9C" w:rsidRDefault="000D707D" w:rsidP="00193AB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0D707D">
        <w:rPr>
          <w:sz w:val="26"/>
          <w:szCs w:val="26"/>
        </w:rPr>
        <w:t>родолж</w:t>
      </w:r>
      <w:r>
        <w:rPr>
          <w:sz w:val="26"/>
          <w:szCs w:val="26"/>
        </w:rPr>
        <w:t>ается</w:t>
      </w:r>
      <w:r w:rsidRPr="000D707D">
        <w:rPr>
          <w:sz w:val="26"/>
          <w:szCs w:val="26"/>
        </w:rPr>
        <w:t xml:space="preserve"> оснащение организаций дополнительного образования детскими площадками</w:t>
      </w:r>
      <w:r>
        <w:rPr>
          <w:sz w:val="26"/>
          <w:szCs w:val="26"/>
        </w:rPr>
        <w:t xml:space="preserve"> </w:t>
      </w:r>
      <w:r w:rsidR="006B4FD8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proofErr w:type="spellStart"/>
      <w:r w:rsidRPr="000D707D">
        <w:rPr>
          <w:sz w:val="26"/>
          <w:szCs w:val="26"/>
        </w:rPr>
        <w:t>автог</w:t>
      </w:r>
      <w:r w:rsidR="006B4FD8">
        <w:rPr>
          <w:sz w:val="26"/>
          <w:szCs w:val="26"/>
        </w:rPr>
        <w:t>ородками</w:t>
      </w:r>
      <w:proofErr w:type="spellEnd"/>
      <w:r w:rsidR="006B4FD8">
        <w:rPr>
          <w:sz w:val="26"/>
          <w:szCs w:val="26"/>
        </w:rPr>
        <w:t xml:space="preserve">. Так, в рамках </w:t>
      </w:r>
      <w:r w:rsidR="00B45D86">
        <w:rPr>
          <w:sz w:val="26"/>
          <w:szCs w:val="26"/>
        </w:rPr>
        <w:t>Государственной программы «</w:t>
      </w:r>
      <w:r w:rsidR="00863E43" w:rsidRPr="00863E43">
        <w:rPr>
          <w:sz w:val="26"/>
          <w:szCs w:val="26"/>
        </w:rPr>
        <w:t>Обеспечение охраны общественного порядка и повышения безопасности дорожного движения в Чукотском автоно</w:t>
      </w:r>
      <w:r w:rsidR="00B45D86">
        <w:rPr>
          <w:sz w:val="26"/>
          <w:szCs w:val="26"/>
        </w:rPr>
        <w:t>мном округе на 2016 - 2020 годы» в 2017 году было израсходовано на эти цели – 814,7 тыс. рублей, в 2018 году – 500 тыс. рублей.</w:t>
      </w:r>
    </w:p>
    <w:p w:rsidR="00857056" w:rsidRPr="000D707D" w:rsidRDefault="006B4FD8" w:rsidP="006B4F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Ежегодно </w:t>
      </w:r>
      <w:r w:rsidR="00B45D86">
        <w:rPr>
          <w:sz w:val="26"/>
          <w:szCs w:val="26"/>
        </w:rPr>
        <w:t xml:space="preserve">с 2014 года </w:t>
      </w:r>
      <w:r>
        <w:rPr>
          <w:sz w:val="26"/>
          <w:szCs w:val="26"/>
        </w:rPr>
        <w:t>образовательные организации округа участвуют во  Всероссийской</w:t>
      </w:r>
      <w:r w:rsidR="00857056" w:rsidRPr="000D707D">
        <w:rPr>
          <w:sz w:val="26"/>
          <w:szCs w:val="26"/>
        </w:rPr>
        <w:t xml:space="preserve"> акция «Час кода»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r w:rsidR="00857056" w:rsidRPr="000D707D">
        <w:rPr>
          <w:sz w:val="26"/>
          <w:szCs w:val="26"/>
        </w:rPr>
        <w:t xml:space="preserve">Акция направлена на повышение интереса молодежи к информационным технологиям, на инициирование и поддержку интереса к изучению информатики и программирования, повышения престижности </w:t>
      </w:r>
      <w:r w:rsidR="00857056" w:rsidRPr="000D707D">
        <w:rPr>
          <w:sz w:val="26"/>
          <w:szCs w:val="26"/>
          <w:lang w:val="en-US"/>
        </w:rPr>
        <w:t>IT</w:t>
      </w:r>
      <w:r w:rsidR="00857056" w:rsidRPr="000D707D">
        <w:rPr>
          <w:sz w:val="26"/>
          <w:szCs w:val="26"/>
        </w:rPr>
        <w:t>-специальностей для молодых людей.</w:t>
      </w:r>
      <w:r>
        <w:rPr>
          <w:sz w:val="26"/>
          <w:szCs w:val="26"/>
        </w:rPr>
        <w:t xml:space="preserve"> </w:t>
      </w:r>
      <w:r w:rsidR="00857056" w:rsidRPr="000D707D">
        <w:rPr>
          <w:sz w:val="26"/>
          <w:szCs w:val="26"/>
        </w:rPr>
        <w:t>В рамках акции во всех общеобразовательных организациях Чукотского автономного округа про</w:t>
      </w:r>
      <w:r w:rsidR="00857056">
        <w:rPr>
          <w:sz w:val="26"/>
          <w:szCs w:val="26"/>
        </w:rPr>
        <w:t>водятся</w:t>
      </w:r>
      <w:r w:rsidR="00857056" w:rsidRPr="000D707D">
        <w:rPr>
          <w:sz w:val="26"/>
          <w:szCs w:val="26"/>
        </w:rPr>
        <w:t xml:space="preserve"> тематические уроки, на которых </w:t>
      </w:r>
      <w:r w:rsidR="00857056">
        <w:rPr>
          <w:sz w:val="26"/>
          <w:szCs w:val="26"/>
        </w:rPr>
        <w:t xml:space="preserve">обучающиеся </w:t>
      </w:r>
      <w:r w:rsidR="00857056" w:rsidRPr="000D707D">
        <w:rPr>
          <w:sz w:val="26"/>
          <w:szCs w:val="26"/>
        </w:rPr>
        <w:t>знаком</w:t>
      </w:r>
      <w:r w:rsidR="00857056">
        <w:rPr>
          <w:sz w:val="26"/>
          <w:szCs w:val="26"/>
        </w:rPr>
        <w:t>я</w:t>
      </w:r>
      <w:r w:rsidR="00857056" w:rsidRPr="000D707D">
        <w:rPr>
          <w:sz w:val="26"/>
          <w:szCs w:val="26"/>
        </w:rPr>
        <w:t>тся с азами программирования.</w:t>
      </w:r>
      <w:r w:rsidR="00857056">
        <w:rPr>
          <w:sz w:val="26"/>
          <w:szCs w:val="26"/>
        </w:rPr>
        <w:t xml:space="preserve"> </w:t>
      </w:r>
      <w:r w:rsidR="00857056" w:rsidRPr="000D707D">
        <w:rPr>
          <w:sz w:val="26"/>
          <w:szCs w:val="26"/>
        </w:rPr>
        <w:t xml:space="preserve">Во время урока </w:t>
      </w:r>
      <w:r w:rsidR="00857056">
        <w:rPr>
          <w:sz w:val="26"/>
          <w:szCs w:val="26"/>
        </w:rPr>
        <w:t xml:space="preserve">они </w:t>
      </w:r>
      <w:r w:rsidR="00857056" w:rsidRPr="000D707D">
        <w:rPr>
          <w:sz w:val="26"/>
          <w:szCs w:val="26"/>
        </w:rPr>
        <w:t xml:space="preserve">могут самостоятельно написать свой первый программный код, решить </w:t>
      </w:r>
      <w:proofErr w:type="spellStart"/>
      <w:r w:rsidR="00857056" w:rsidRPr="000D707D">
        <w:rPr>
          <w:sz w:val="26"/>
          <w:szCs w:val="26"/>
        </w:rPr>
        <w:t>онлайн-задачи</w:t>
      </w:r>
      <w:proofErr w:type="spellEnd"/>
      <w:r w:rsidR="00857056" w:rsidRPr="000D707D">
        <w:rPr>
          <w:sz w:val="26"/>
          <w:szCs w:val="26"/>
        </w:rPr>
        <w:t xml:space="preserve">, которые доступны на сайте акции </w:t>
      </w:r>
      <w:hyperlink r:id="rId23" w:history="1">
        <w:r w:rsidR="00857056" w:rsidRPr="00857056">
          <w:rPr>
            <w:rStyle w:val="a5"/>
            <w:color w:val="auto"/>
            <w:sz w:val="26"/>
            <w:szCs w:val="26"/>
            <w:u w:val="none"/>
          </w:rPr>
          <w:t>http://www.часкода.рф</w:t>
        </w:r>
      </w:hyperlink>
      <w:r w:rsidR="00857056" w:rsidRPr="00857056">
        <w:rPr>
          <w:sz w:val="26"/>
          <w:szCs w:val="26"/>
        </w:rPr>
        <w:t xml:space="preserve">, </w:t>
      </w:r>
      <w:r w:rsidR="00857056" w:rsidRPr="000D707D">
        <w:rPr>
          <w:sz w:val="26"/>
          <w:szCs w:val="26"/>
        </w:rPr>
        <w:t>узнают, какие возможности открывает сфера информационных технологий и о том, как сделать первые шаги на пути к работе в этой отрасли.</w:t>
      </w:r>
    </w:p>
    <w:p w:rsidR="00857056" w:rsidRPr="00FD1BD7" w:rsidRDefault="006B4FD8" w:rsidP="006B4FD8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2008 года проводится</w:t>
      </w:r>
      <w:r w:rsidR="00FD1BD7" w:rsidRPr="00FD1BD7">
        <w:rPr>
          <w:rFonts w:ascii="Times New Roman" w:hAnsi="Times New Roman" w:cs="Times New Roman"/>
          <w:sz w:val="26"/>
          <w:szCs w:val="26"/>
        </w:rPr>
        <w:t xml:space="preserve"> Окружной (региональный) конкурс информационно-компьютерного творчества детей, подростков и молодёжи «Мой шаг в информационный мир». К</w:t>
      </w:r>
      <w:r w:rsidR="00FD1BD7" w:rsidRPr="00FD1BD7">
        <w:rPr>
          <w:rFonts w:ascii="Times New Roman" w:hAnsi="Times New Roman" w:cs="Times New Roman"/>
          <w:bCs/>
          <w:sz w:val="26"/>
          <w:szCs w:val="26"/>
        </w:rPr>
        <w:t xml:space="preserve">онкурс проводится по трем видам состязаний: конкурс </w:t>
      </w:r>
      <w:proofErr w:type="spellStart"/>
      <w:proofErr w:type="gramStart"/>
      <w:r w:rsidR="00FD1BD7" w:rsidRPr="00FD1BD7">
        <w:rPr>
          <w:rFonts w:ascii="Times New Roman" w:hAnsi="Times New Roman" w:cs="Times New Roman"/>
          <w:bCs/>
          <w:sz w:val="26"/>
          <w:szCs w:val="26"/>
        </w:rPr>
        <w:t>видео-музыкального</w:t>
      </w:r>
      <w:proofErr w:type="spellEnd"/>
      <w:proofErr w:type="gramEnd"/>
      <w:r w:rsidR="00FD1BD7" w:rsidRPr="00FD1BD7">
        <w:rPr>
          <w:rFonts w:ascii="Times New Roman" w:hAnsi="Times New Roman" w:cs="Times New Roman"/>
          <w:bCs/>
          <w:sz w:val="26"/>
          <w:szCs w:val="26"/>
        </w:rPr>
        <w:t xml:space="preserve"> компьютерного творчества; конкурс электронной молодёжной журналистики; конкурс компьютерных печатных изданий. </w:t>
      </w:r>
      <w:r>
        <w:rPr>
          <w:rFonts w:ascii="Times New Roman" w:hAnsi="Times New Roman" w:cs="Times New Roman"/>
          <w:bCs/>
          <w:sz w:val="26"/>
          <w:szCs w:val="26"/>
        </w:rPr>
        <w:t>Ежегодно в конкурсе участвуют до 100 обучающихся общеобразовательных и профессиональных образовательных организаций</w:t>
      </w:r>
      <w:r w:rsidR="00FD1BD7" w:rsidRPr="00FD1BD7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FD1BD7" w:rsidRPr="00FD1BD7">
        <w:rPr>
          <w:rFonts w:ascii="Times New Roman" w:hAnsi="Times New Roman" w:cs="Times New Roman"/>
          <w:sz w:val="26"/>
          <w:szCs w:val="26"/>
        </w:rPr>
        <w:t>Поб</w:t>
      </w:r>
      <w:r>
        <w:rPr>
          <w:rFonts w:ascii="Times New Roman" w:hAnsi="Times New Roman" w:cs="Times New Roman"/>
          <w:sz w:val="26"/>
          <w:szCs w:val="26"/>
        </w:rPr>
        <w:t>едители и призеры конкурса награждаются</w:t>
      </w:r>
      <w:r w:rsidR="00FD1BD7" w:rsidRPr="00FD1BD7">
        <w:rPr>
          <w:rFonts w:ascii="Times New Roman" w:hAnsi="Times New Roman" w:cs="Times New Roman"/>
          <w:sz w:val="26"/>
          <w:szCs w:val="26"/>
        </w:rPr>
        <w:t xml:space="preserve"> дипломами и денежными призам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FD1BD7">
        <w:rPr>
          <w:rFonts w:ascii="Times New Roman" w:hAnsi="Times New Roman" w:cs="Times New Roman"/>
          <w:sz w:val="26"/>
          <w:szCs w:val="26"/>
        </w:rPr>
        <w:t>.</w:t>
      </w:r>
    </w:p>
    <w:p w:rsidR="00415CFE" w:rsidRDefault="00415CFE" w:rsidP="000D707D">
      <w:pPr>
        <w:jc w:val="both"/>
        <w:rPr>
          <w:b/>
          <w:color w:val="FF0000"/>
          <w:sz w:val="26"/>
          <w:szCs w:val="26"/>
        </w:rPr>
      </w:pPr>
    </w:p>
    <w:p w:rsidR="002F0262" w:rsidRPr="00A557FB" w:rsidRDefault="002F0262" w:rsidP="00193ABB">
      <w:pPr>
        <w:spacing w:after="120"/>
        <w:jc w:val="center"/>
        <w:rPr>
          <w:sz w:val="26"/>
          <w:szCs w:val="26"/>
        </w:rPr>
      </w:pPr>
      <w:r>
        <w:rPr>
          <w:sz w:val="26"/>
          <w:szCs w:val="26"/>
        </w:rPr>
        <w:t>Охват детей от 5 до 18 лет, обучающихся по дополнительным образовательным программам, от общей численности детей  этого возраста в округе и планируемая динамика, с учётом доли детей, охваченных программами технической и естественнонаучной направленности: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417"/>
        <w:gridCol w:w="822"/>
        <w:gridCol w:w="822"/>
        <w:gridCol w:w="822"/>
        <w:gridCol w:w="822"/>
        <w:gridCol w:w="822"/>
      </w:tblGrid>
      <w:tr w:rsidR="002F0262" w:rsidTr="00193AB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2" w:rsidRPr="00193ABB" w:rsidRDefault="002F0262" w:rsidP="008F7F64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2" w:rsidRPr="00193ABB" w:rsidRDefault="002F0262" w:rsidP="008F7F64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193ABB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2" w:rsidRPr="00193ABB" w:rsidRDefault="002F0262" w:rsidP="008F7F64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193ABB">
              <w:rPr>
                <w:rFonts w:ascii="Times New Roman" w:hAnsi="Times New Roman"/>
                <w:b/>
              </w:rPr>
              <w:t>2016 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2" w:rsidRPr="00193ABB" w:rsidRDefault="002F0262" w:rsidP="008F7F64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193ABB">
              <w:rPr>
                <w:rFonts w:ascii="Times New Roman" w:hAnsi="Times New Roman"/>
                <w:b/>
              </w:rPr>
              <w:t>2017 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2" w:rsidRPr="00193ABB" w:rsidRDefault="002F0262" w:rsidP="008F7F64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193ABB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2" w:rsidRPr="00193ABB" w:rsidRDefault="002F0262" w:rsidP="008F7F64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193ABB">
              <w:rPr>
                <w:rFonts w:ascii="Times New Roman" w:hAnsi="Times New Roman"/>
                <w:b/>
              </w:rPr>
              <w:t>2019</w:t>
            </w:r>
          </w:p>
          <w:p w:rsidR="002F0262" w:rsidRPr="00193ABB" w:rsidRDefault="002F0262" w:rsidP="008F7F64">
            <w:pPr>
              <w:jc w:val="center"/>
              <w:rPr>
                <w:b/>
              </w:rPr>
            </w:pPr>
            <w:r w:rsidRPr="00193ABB">
              <w:rPr>
                <w:b/>
              </w:rPr>
              <w:t>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2" w:rsidRPr="00193ABB" w:rsidRDefault="002F0262" w:rsidP="008F7F64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193ABB">
              <w:rPr>
                <w:rFonts w:ascii="Times New Roman" w:hAnsi="Times New Roman"/>
                <w:b/>
              </w:rPr>
              <w:t>2020</w:t>
            </w:r>
          </w:p>
          <w:p w:rsidR="002F0262" w:rsidRPr="00193ABB" w:rsidRDefault="002F0262" w:rsidP="008F7F64">
            <w:pPr>
              <w:jc w:val="center"/>
              <w:rPr>
                <w:b/>
              </w:rPr>
            </w:pPr>
            <w:r w:rsidRPr="00193ABB">
              <w:rPr>
                <w:b/>
              </w:rPr>
              <w:t>год</w:t>
            </w:r>
          </w:p>
        </w:tc>
      </w:tr>
      <w:tr w:rsidR="002F0262" w:rsidTr="00193AB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2" w:rsidRPr="00193ABB" w:rsidRDefault="002F0262" w:rsidP="00D3741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ABB">
              <w:rPr>
                <w:rFonts w:ascii="Times New Roman" w:hAnsi="Times New Roman"/>
                <w:sz w:val="24"/>
                <w:szCs w:val="24"/>
              </w:rPr>
              <w:t>Доля детей, охваченных программами дополнительного образования детей, в общей численности детей и молодежи 5-18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2" w:rsidRPr="00193ABB" w:rsidRDefault="002F0262" w:rsidP="008F7F64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205044" w:rsidRPr="00193ABB" w:rsidRDefault="00205044" w:rsidP="00193ABB">
            <w:pPr>
              <w:jc w:val="center"/>
            </w:pPr>
            <w:r w:rsidRPr="00193ABB">
              <w:t>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2" w:rsidRPr="00193ABB" w:rsidRDefault="002F0262" w:rsidP="008F7F64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2F0262" w:rsidRPr="00193ABB" w:rsidRDefault="002F0262" w:rsidP="008F7F64">
            <w:pPr>
              <w:jc w:val="center"/>
            </w:pPr>
            <w:r w:rsidRPr="00193ABB">
              <w:t>68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2" w:rsidRPr="00193ABB" w:rsidRDefault="002F0262" w:rsidP="008F7F64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2F0262" w:rsidRPr="00193ABB" w:rsidRDefault="002F0262" w:rsidP="008F7F64">
            <w:pPr>
              <w:jc w:val="center"/>
            </w:pPr>
            <w:r w:rsidRPr="00193ABB">
              <w:t>70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2" w:rsidRPr="00193ABB" w:rsidRDefault="002F0262" w:rsidP="008F7F64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2F0262" w:rsidRPr="00193ABB" w:rsidRDefault="002F0262" w:rsidP="008F7F64">
            <w:pPr>
              <w:jc w:val="center"/>
            </w:pPr>
            <w:r w:rsidRPr="00193ABB">
              <w:t>75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2" w:rsidRPr="00193ABB" w:rsidRDefault="002F0262" w:rsidP="008F7F64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2F0262" w:rsidRPr="00193ABB" w:rsidRDefault="002F0262" w:rsidP="008F7F64">
            <w:pPr>
              <w:jc w:val="center"/>
            </w:pPr>
            <w:r w:rsidRPr="00193ABB">
              <w:t>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2" w:rsidRPr="00193ABB" w:rsidRDefault="002F0262" w:rsidP="008F7F64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2F0262" w:rsidRPr="00193ABB" w:rsidRDefault="002F0262" w:rsidP="008F7F64">
            <w:pPr>
              <w:pStyle w:val="ad"/>
              <w:jc w:val="center"/>
              <w:rPr>
                <w:rFonts w:ascii="Times New Roman" w:hAnsi="Times New Roman"/>
              </w:rPr>
            </w:pPr>
            <w:r w:rsidRPr="00193ABB">
              <w:rPr>
                <w:rFonts w:ascii="Times New Roman" w:hAnsi="Times New Roman"/>
              </w:rPr>
              <w:t>85</w:t>
            </w:r>
          </w:p>
        </w:tc>
      </w:tr>
      <w:tr w:rsidR="002F0262" w:rsidTr="00193AB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2" w:rsidRPr="00193ABB" w:rsidRDefault="002F0262" w:rsidP="00D3741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ABB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proofErr w:type="gramStart"/>
            <w:r w:rsidRPr="00193ABB">
              <w:rPr>
                <w:rFonts w:ascii="Times New Roman" w:hAnsi="Times New Roman"/>
                <w:sz w:val="24"/>
                <w:szCs w:val="24"/>
              </w:rPr>
              <w:t>охваченных</w:t>
            </w:r>
            <w:proofErr w:type="gramEnd"/>
            <w:r w:rsidRPr="00193ABB">
              <w:rPr>
                <w:rFonts w:ascii="Times New Roman" w:hAnsi="Times New Roman"/>
                <w:sz w:val="24"/>
                <w:szCs w:val="24"/>
              </w:rPr>
              <w:t xml:space="preserve"> дополнительными программами технической и естественнонаучной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44" w:rsidRPr="00193ABB" w:rsidRDefault="00205044" w:rsidP="008F7F64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2F0262" w:rsidRPr="00193ABB" w:rsidRDefault="00205044" w:rsidP="008F7F64">
            <w:pPr>
              <w:pStyle w:val="ad"/>
              <w:jc w:val="center"/>
              <w:rPr>
                <w:rFonts w:ascii="Times New Roman" w:hAnsi="Times New Roman"/>
              </w:rPr>
            </w:pPr>
            <w:r w:rsidRPr="00193ABB">
              <w:rPr>
                <w:rFonts w:ascii="Times New Roman" w:hAnsi="Times New Roman"/>
              </w:rPr>
              <w:t>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2" w:rsidRPr="00193ABB" w:rsidRDefault="002F0262" w:rsidP="008F7F64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2F0262" w:rsidRPr="00193ABB" w:rsidRDefault="002F0262" w:rsidP="008F7F64">
            <w:pPr>
              <w:jc w:val="center"/>
            </w:pPr>
            <w:r w:rsidRPr="00193ABB"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2" w:rsidRPr="00193ABB" w:rsidRDefault="002F0262" w:rsidP="008F7F64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2F0262" w:rsidRPr="00193ABB" w:rsidRDefault="002F0262" w:rsidP="008F7F64">
            <w:pPr>
              <w:jc w:val="center"/>
            </w:pPr>
            <w:r w:rsidRPr="00193ABB"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2" w:rsidRPr="00193ABB" w:rsidRDefault="002F0262" w:rsidP="008F7F64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2F0262" w:rsidRPr="00193ABB" w:rsidRDefault="002F0262" w:rsidP="008F7F64">
            <w:pPr>
              <w:pStyle w:val="ad"/>
              <w:jc w:val="center"/>
              <w:rPr>
                <w:rFonts w:ascii="Times New Roman" w:hAnsi="Times New Roman"/>
              </w:rPr>
            </w:pPr>
            <w:r w:rsidRPr="00193ABB">
              <w:rPr>
                <w:rFonts w:ascii="Times New Roman" w:hAnsi="Times New Roman"/>
              </w:rPr>
              <w:t>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2" w:rsidRPr="00193ABB" w:rsidRDefault="002F0262" w:rsidP="008F7F64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2F0262" w:rsidRPr="00193ABB" w:rsidRDefault="002F0262" w:rsidP="008F7F64">
            <w:pPr>
              <w:pStyle w:val="ad"/>
              <w:jc w:val="center"/>
              <w:rPr>
                <w:rFonts w:ascii="Times New Roman" w:hAnsi="Times New Roman"/>
              </w:rPr>
            </w:pPr>
            <w:r w:rsidRPr="00193ABB">
              <w:rPr>
                <w:rFonts w:ascii="Times New Roman" w:hAnsi="Times New Roman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62" w:rsidRPr="00193ABB" w:rsidRDefault="002F0262" w:rsidP="008F7F64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2F0262" w:rsidRPr="00193ABB" w:rsidRDefault="002F0262" w:rsidP="008F7F64">
            <w:pPr>
              <w:jc w:val="center"/>
            </w:pPr>
            <w:r w:rsidRPr="00193ABB">
              <w:t>25</w:t>
            </w:r>
          </w:p>
        </w:tc>
      </w:tr>
    </w:tbl>
    <w:p w:rsidR="00415CFE" w:rsidRDefault="00415CFE" w:rsidP="000D707D">
      <w:pPr>
        <w:jc w:val="both"/>
        <w:rPr>
          <w:b/>
          <w:color w:val="FF0000"/>
          <w:sz w:val="26"/>
          <w:szCs w:val="26"/>
        </w:rPr>
      </w:pPr>
    </w:p>
    <w:p w:rsidR="00C252CA" w:rsidRPr="00C252CA" w:rsidRDefault="000B5A79" w:rsidP="00C252CA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780E">
        <w:rPr>
          <w:rFonts w:ascii="Times New Roman" w:hAnsi="Times New Roman" w:cs="Times New Roman"/>
          <w:sz w:val="26"/>
          <w:szCs w:val="26"/>
        </w:rPr>
        <w:t xml:space="preserve">Работу по реализации программ дополнительного образования детей на территории Чукотского автономного округа осуществляют 380 педагогов в учреждениях дополнительного образования детей и 215 педагогов дополнительного образования </w:t>
      </w:r>
      <w:r w:rsidR="00BA780E" w:rsidRPr="00BA780E">
        <w:rPr>
          <w:rFonts w:ascii="Times New Roman" w:hAnsi="Times New Roman" w:cs="Times New Roman"/>
          <w:sz w:val="26"/>
          <w:szCs w:val="26"/>
        </w:rPr>
        <w:t>в общеобразовательных организациях. От общего числа педагогов дополнительного образования 53% имеют высшее профессиональное образование, 14% - аттестованы на высшую квалификационную категорию, 24% - аттестованы на первую квалификационную категорию.</w:t>
      </w:r>
      <w:r w:rsidR="00C252CA" w:rsidRPr="00C252CA">
        <w:t xml:space="preserve"> </w:t>
      </w:r>
      <w:r w:rsidR="00C252CA" w:rsidRPr="00C252CA">
        <w:rPr>
          <w:rFonts w:ascii="Times New Roman" w:hAnsi="Times New Roman" w:cs="Times New Roman"/>
          <w:sz w:val="26"/>
          <w:szCs w:val="26"/>
        </w:rPr>
        <w:t xml:space="preserve">В целях повышения профессионального </w:t>
      </w:r>
      <w:r w:rsidR="00C252CA" w:rsidRPr="00C252CA">
        <w:rPr>
          <w:rFonts w:ascii="Times New Roman" w:hAnsi="Times New Roman" w:cs="Times New Roman"/>
          <w:sz w:val="26"/>
          <w:szCs w:val="26"/>
        </w:rPr>
        <w:lastRenderedPageBreak/>
        <w:t xml:space="preserve">мастерства, поддержки и профессионального развития специалистов системы дополнительного образования детей в Чукотском автономном округе проводится ежегодный Окружной конкурс воспитательных проектов, направленный на развитие системы дополнительного образования детей, поддержку и профессиональное развитие специалистов системы дополнительного образования детей. </w:t>
      </w:r>
    </w:p>
    <w:p w:rsidR="0032533E" w:rsidRDefault="00C252CA" w:rsidP="00193ABB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C252CA">
        <w:rPr>
          <w:sz w:val="26"/>
          <w:szCs w:val="26"/>
        </w:rPr>
        <w:t>Авторы лучших проектов получают гранты на их реализацию. Финансирование осуществляется в рамках реализации Государственной программы «Развитие образования, культуры, спорта, туризма и молодёжной политики Чукотского автономного округа на 2016 - 2020 годы».</w:t>
      </w:r>
      <w:r w:rsidR="00BD2EED">
        <w:rPr>
          <w:sz w:val="26"/>
          <w:szCs w:val="26"/>
        </w:rPr>
        <w:t xml:space="preserve">  </w:t>
      </w:r>
      <w:r w:rsidRPr="00C252CA">
        <w:rPr>
          <w:sz w:val="26"/>
          <w:szCs w:val="26"/>
        </w:rPr>
        <w:t>В 2017 году был проведён  Региональный конкурс «Мастер-класс как одна из форм деятельности педагога ДОО». Организатором выступило Государственное автономное учреждение дополнительного профессионального образования Чукотского автономного округа «Чукотский институт развития образования и повышения квалификации».</w:t>
      </w:r>
    </w:p>
    <w:p w:rsidR="00193ABB" w:rsidRDefault="00C252CA" w:rsidP="00193ABB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C252CA">
        <w:rPr>
          <w:sz w:val="26"/>
          <w:szCs w:val="26"/>
        </w:rPr>
        <w:t xml:space="preserve"> </w:t>
      </w:r>
      <w:r w:rsidR="00BD2EED" w:rsidRPr="00BD2EED">
        <w:rPr>
          <w:sz w:val="26"/>
          <w:szCs w:val="26"/>
        </w:rPr>
        <w:t xml:space="preserve">В Чукотском автономном округе на базе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ежегодно проводятся обучающие мероприятия, направленные на повышение </w:t>
      </w:r>
      <w:r w:rsidR="00BD2EED" w:rsidRPr="009505DC">
        <w:rPr>
          <w:sz w:val="26"/>
          <w:szCs w:val="26"/>
        </w:rPr>
        <w:t>квалификации специалистов системы дополнительного образования детей, включая специализирующихся на работе с одаренными детьми.</w:t>
      </w:r>
      <w:r w:rsidR="00CC794D" w:rsidRPr="009505DC">
        <w:rPr>
          <w:sz w:val="26"/>
          <w:szCs w:val="26"/>
        </w:rPr>
        <w:t xml:space="preserve"> Решаются задачи методического обеспечения, организации дополнительного профессионального образования педагогов дополнительного образования.</w:t>
      </w:r>
    </w:p>
    <w:p w:rsidR="00193ABB" w:rsidRDefault="00CC794D" w:rsidP="00193ABB">
      <w:pPr>
        <w:tabs>
          <w:tab w:val="left" w:pos="720"/>
        </w:tabs>
        <w:ind w:firstLine="709"/>
        <w:jc w:val="both"/>
        <w:rPr>
          <w:sz w:val="26"/>
          <w:szCs w:val="26"/>
        </w:rPr>
      </w:pPr>
      <w:proofErr w:type="gramStart"/>
      <w:r w:rsidRPr="009505DC">
        <w:rPr>
          <w:sz w:val="26"/>
          <w:szCs w:val="26"/>
        </w:rPr>
        <w:t xml:space="preserve">В целях организации интегрированного образования повышенного уровня с ярко выраженной специализацией, выявления одаренных детей и создание условий для осуществления индивидуального образовательного пути ребенка в соответствии с интересами, способностями и желаниями на основе организации профильного обучения и </w:t>
      </w:r>
      <w:proofErr w:type="spellStart"/>
      <w:r w:rsidRPr="009505DC">
        <w:rPr>
          <w:sz w:val="26"/>
          <w:szCs w:val="26"/>
        </w:rPr>
        <w:t>предпрофильной</w:t>
      </w:r>
      <w:proofErr w:type="spellEnd"/>
      <w:r w:rsidRPr="009505DC">
        <w:rPr>
          <w:sz w:val="26"/>
          <w:szCs w:val="26"/>
        </w:rPr>
        <w:t xml:space="preserve"> подготовки, ранней профориентации в сфере общего образования Чукотского автономного округа был создан Чукотский окружной профильный лицей (Постановление Правительства Чукотского автономного округа от 16</w:t>
      </w:r>
      <w:proofErr w:type="gramEnd"/>
      <w:r w:rsidRPr="009505DC">
        <w:rPr>
          <w:sz w:val="26"/>
          <w:szCs w:val="26"/>
        </w:rPr>
        <w:t xml:space="preserve"> марта 2010 года № 74).</w:t>
      </w:r>
      <w:r w:rsidRPr="009505DC">
        <w:rPr>
          <w:color w:val="800000"/>
          <w:sz w:val="26"/>
          <w:szCs w:val="26"/>
        </w:rPr>
        <w:t xml:space="preserve"> </w:t>
      </w:r>
    </w:p>
    <w:p w:rsidR="00CC794D" w:rsidRPr="009505DC" w:rsidRDefault="00CC794D" w:rsidP="00193ABB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9505DC">
        <w:rPr>
          <w:sz w:val="26"/>
          <w:szCs w:val="26"/>
        </w:rPr>
        <w:t xml:space="preserve">В настоящее Чукотский окружной профильный лицей выполняет </w:t>
      </w:r>
      <w:r w:rsidR="0032533E" w:rsidRPr="009505DC">
        <w:rPr>
          <w:sz w:val="26"/>
          <w:szCs w:val="26"/>
        </w:rPr>
        <w:t xml:space="preserve">и </w:t>
      </w:r>
      <w:r w:rsidRPr="009505DC">
        <w:rPr>
          <w:sz w:val="26"/>
          <w:szCs w:val="26"/>
        </w:rPr>
        <w:t>функции регионального ресурсного центра по координации деятельности организаций дополнительного образования детей, реализующих дополнительные общеобразовательные программы естественнонаучной направленности, определено Государственное автономное общеобразовательное учреждение Чукотского автономного округа «Чукотский окружной профильный лицей»</w:t>
      </w:r>
      <w:r w:rsidR="00CC161C" w:rsidRPr="009505DC">
        <w:rPr>
          <w:sz w:val="26"/>
          <w:szCs w:val="26"/>
        </w:rPr>
        <w:t xml:space="preserve"> (далее – Лицей)</w:t>
      </w:r>
      <w:r w:rsidR="009505DC">
        <w:rPr>
          <w:sz w:val="26"/>
          <w:szCs w:val="26"/>
        </w:rPr>
        <w:t>.</w:t>
      </w:r>
    </w:p>
    <w:p w:rsidR="0050323E" w:rsidRPr="00193ABB" w:rsidRDefault="00CC161C" w:rsidP="0050323E">
      <w:pPr>
        <w:ind w:firstLine="709"/>
        <w:jc w:val="both"/>
        <w:rPr>
          <w:sz w:val="26"/>
          <w:szCs w:val="26"/>
        </w:rPr>
      </w:pPr>
      <w:r w:rsidRPr="00193ABB">
        <w:rPr>
          <w:sz w:val="26"/>
          <w:szCs w:val="26"/>
        </w:rPr>
        <w:t>Лицей</w:t>
      </w:r>
      <w:r w:rsidR="0050323E" w:rsidRPr="00193ABB">
        <w:rPr>
          <w:sz w:val="26"/>
          <w:szCs w:val="26"/>
        </w:rPr>
        <w:t xml:space="preserve"> ориентируется на работу с учащимися, окончившими 7 классов общеобразовательных учреждений округа, </w:t>
      </w:r>
      <w:r w:rsidR="0050323E" w:rsidRPr="00193ABB">
        <w:rPr>
          <w:bCs/>
          <w:sz w:val="26"/>
          <w:szCs w:val="26"/>
        </w:rPr>
        <w:t>проявляющими особый интерес, прилежание и результативность в освоении программ общего образования</w:t>
      </w:r>
      <w:r w:rsidR="0050323E" w:rsidRPr="00193ABB">
        <w:rPr>
          <w:sz w:val="26"/>
          <w:szCs w:val="26"/>
        </w:rPr>
        <w:t xml:space="preserve">. Учебный процесс в Лицее охватывает 8-11 классы. В течение обучения все учащиеся проходят четырехлетний цикл </w:t>
      </w:r>
      <w:proofErr w:type="spellStart"/>
      <w:r w:rsidR="0050323E" w:rsidRPr="00193ABB">
        <w:rPr>
          <w:sz w:val="26"/>
          <w:szCs w:val="26"/>
        </w:rPr>
        <w:t>предпрофильной</w:t>
      </w:r>
      <w:proofErr w:type="spellEnd"/>
      <w:r w:rsidR="0050323E" w:rsidRPr="00193ABB">
        <w:rPr>
          <w:sz w:val="26"/>
          <w:szCs w:val="26"/>
        </w:rPr>
        <w:t xml:space="preserve"> и профильной подготовки, </w:t>
      </w:r>
      <w:proofErr w:type="spellStart"/>
      <w:r w:rsidR="0050323E" w:rsidRPr="00193ABB">
        <w:rPr>
          <w:sz w:val="26"/>
          <w:szCs w:val="26"/>
        </w:rPr>
        <w:t>профориентационных</w:t>
      </w:r>
      <w:proofErr w:type="spellEnd"/>
      <w:r w:rsidR="0050323E" w:rsidRPr="00193ABB">
        <w:rPr>
          <w:sz w:val="26"/>
          <w:szCs w:val="26"/>
        </w:rPr>
        <w:t xml:space="preserve"> мероприятий. </w:t>
      </w:r>
    </w:p>
    <w:p w:rsidR="0050323E" w:rsidRPr="002D031A" w:rsidRDefault="0050323E" w:rsidP="0050323E">
      <w:pPr>
        <w:ind w:firstLine="709"/>
        <w:jc w:val="both"/>
        <w:rPr>
          <w:sz w:val="26"/>
          <w:szCs w:val="26"/>
        </w:rPr>
      </w:pPr>
      <w:r w:rsidRPr="002D031A">
        <w:rPr>
          <w:bCs/>
          <w:sz w:val="26"/>
          <w:szCs w:val="26"/>
        </w:rPr>
        <w:t xml:space="preserve">В Лицее обучаются 226 учащихся (или 10% об общей численности обучающихся 8-11 классов школ округа) по образовательным программам профильного уровня </w:t>
      </w:r>
      <w:proofErr w:type="spellStart"/>
      <w:proofErr w:type="gramStart"/>
      <w:r w:rsidRPr="002D031A">
        <w:rPr>
          <w:bCs/>
          <w:sz w:val="26"/>
          <w:szCs w:val="26"/>
        </w:rPr>
        <w:t>естественно-научной</w:t>
      </w:r>
      <w:proofErr w:type="spellEnd"/>
      <w:proofErr w:type="gramEnd"/>
      <w:r w:rsidRPr="002D031A">
        <w:rPr>
          <w:bCs/>
          <w:sz w:val="26"/>
          <w:szCs w:val="26"/>
        </w:rPr>
        <w:t xml:space="preserve">, физико-математической, социально-экономической, социальной, оборонно-спортивной и иной направленности. Обучение в лицее организовано в малых группах, с вариативностью форм получения образования, возможностью </w:t>
      </w:r>
      <w:proofErr w:type="gramStart"/>
      <w:r w:rsidRPr="002D031A">
        <w:rPr>
          <w:bCs/>
          <w:sz w:val="26"/>
          <w:szCs w:val="26"/>
        </w:rPr>
        <w:t>обучения</w:t>
      </w:r>
      <w:proofErr w:type="gramEnd"/>
      <w:r w:rsidRPr="002D031A">
        <w:rPr>
          <w:bCs/>
          <w:sz w:val="26"/>
          <w:szCs w:val="26"/>
        </w:rPr>
        <w:t xml:space="preserve"> по индивидуальным учебным планам. </w:t>
      </w:r>
      <w:proofErr w:type="gramStart"/>
      <w:r w:rsidRPr="002D031A">
        <w:rPr>
          <w:bCs/>
          <w:sz w:val="26"/>
          <w:szCs w:val="26"/>
        </w:rPr>
        <w:t xml:space="preserve">Иногородним обучающимся предоставляются места для проживания в благоустроенном интернате с предоставлением </w:t>
      </w:r>
      <w:r w:rsidRPr="002D031A">
        <w:rPr>
          <w:sz w:val="26"/>
          <w:szCs w:val="26"/>
        </w:rPr>
        <w:t xml:space="preserve"> бесплатного горячего питания.</w:t>
      </w:r>
      <w:proofErr w:type="gramEnd"/>
    </w:p>
    <w:p w:rsidR="0050323E" w:rsidRPr="002D031A" w:rsidRDefault="0050323E" w:rsidP="0050323E">
      <w:pPr>
        <w:ind w:firstLine="709"/>
        <w:jc w:val="both"/>
        <w:rPr>
          <w:sz w:val="26"/>
          <w:szCs w:val="26"/>
        </w:rPr>
      </w:pPr>
      <w:r w:rsidRPr="002D031A">
        <w:rPr>
          <w:sz w:val="26"/>
          <w:szCs w:val="26"/>
        </w:rPr>
        <w:t xml:space="preserve">Преподавание в учреждении осуществляют 26 педагогов, 24 из них имеют высшую квалификационную категорию. Среди них: 2 – «Заслуженный учитель Российской Федерации», 4 – победители и призеры окружного конкурса «Учитель </w:t>
      </w:r>
      <w:r w:rsidRPr="002D031A">
        <w:rPr>
          <w:sz w:val="26"/>
          <w:szCs w:val="26"/>
        </w:rPr>
        <w:lastRenderedPageBreak/>
        <w:t>года». В составе работников лицея имеются: педагог-психолог, социальный педагог, педагог дополнительного образования, педагог-организатор, медицинский работник, воспитатели.</w:t>
      </w:r>
    </w:p>
    <w:p w:rsidR="0050323E" w:rsidRPr="002D031A" w:rsidRDefault="0050323E" w:rsidP="0050323E">
      <w:pPr>
        <w:ind w:firstLine="709"/>
        <w:jc w:val="both"/>
        <w:rPr>
          <w:sz w:val="26"/>
          <w:szCs w:val="26"/>
        </w:rPr>
      </w:pPr>
      <w:r w:rsidRPr="002D031A">
        <w:rPr>
          <w:rStyle w:val="grame"/>
          <w:sz w:val="26"/>
          <w:szCs w:val="26"/>
        </w:rPr>
        <w:t>В Лицее создана современная материально-техническая база для оказания качественных образовательных услуг:</w:t>
      </w:r>
      <w:r w:rsidRPr="002D031A">
        <w:rPr>
          <w:sz w:val="26"/>
          <w:szCs w:val="26"/>
        </w:rPr>
        <w:t xml:space="preserve"> функционируют 12 оборудованных учебных кабинетов, спортзал, тренажерный зал, хореографический зал, актовый зал, лаборатории химии, физики, кабинеты дополнительного образования, кабинет психолога и социального педагога, библиотека и </w:t>
      </w:r>
      <w:proofErr w:type="spellStart"/>
      <w:r w:rsidRPr="002D031A">
        <w:rPr>
          <w:sz w:val="26"/>
          <w:szCs w:val="26"/>
        </w:rPr>
        <w:t>медиатека</w:t>
      </w:r>
      <w:proofErr w:type="spellEnd"/>
      <w:r w:rsidRPr="002D031A">
        <w:rPr>
          <w:sz w:val="26"/>
          <w:szCs w:val="26"/>
        </w:rPr>
        <w:t>, читальный зал. Для использования информационных образовательных технологий имеется необходимое оборудование: 2 компьютерных класса (</w:t>
      </w:r>
      <w:proofErr w:type="gramStart"/>
      <w:r w:rsidRPr="002D031A">
        <w:rPr>
          <w:sz w:val="26"/>
          <w:szCs w:val="26"/>
        </w:rPr>
        <w:t>стационарный</w:t>
      </w:r>
      <w:proofErr w:type="gramEnd"/>
      <w:r w:rsidRPr="002D031A">
        <w:rPr>
          <w:sz w:val="26"/>
          <w:szCs w:val="26"/>
        </w:rPr>
        <w:t xml:space="preserve"> и мобильный), 58 компьютеров, 6 интерактивных досок, 12 проекторов, 3 – </w:t>
      </w:r>
      <w:proofErr w:type="spellStart"/>
      <w:r w:rsidRPr="002D031A">
        <w:rPr>
          <w:sz w:val="26"/>
          <w:szCs w:val="26"/>
        </w:rPr>
        <w:t>документ-камеры</w:t>
      </w:r>
      <w:proofErr w:type="spellEnd"/>
      <w:r w:rsidRPr="002D031A">
        <w:rPr>
          <w:sz w:val="26"/>
          <w:szCs w:val="26"/>
        </w:rPr>
        <w:t xml:space="preserve">. В лицее функционирует единая компьютерная сеть, сотрудникам и учащимся обеспечена возможность </w:t>
      </w:r>
      <w:proofErr w:type="spellStart"/>
      <w:r w:rsidRPr="002D031A">
        <w:rPr>
          <w:sz w:val="26"/>
          <w:szCs w:val="26"/>
        </w:rPr>
        <w:t>безлимитного</w:t>
      </w:r>
      <w:proofErr w:type="spellEnd"/>
      <w:r w:rsidRPr="002D031A">
        <w:rPr>
          <w:sz w:val="26"/>
          <w:szCs w:val="26"/>
        </w:rPr>
        <w:t xml:space="preserve">  выхода в сеть Интернет, функционирует официальный сайт учреждения.</w:t>
      </w:r>
    </w:p>
    <w:p w:rsidR="0050323E" w:rsidRPr="002D031A" w:rsidRDefault="0050323E" w:rsidP="0050323E">
      <w:pPr>
        <w:ind w:right="-1" w:firstLine="709"/>
        <w:jc w:val="both"/>
        <w:rPr>
          <w:sz w:val="26"/>
          <w:szCs w:val="26"/>
        </w:rPr>
      </w:pPr>
      <w:proofErr w:type="gramStart"/>
      <w:r w:rsidRPr="002D031A">
        <w:rPr>
          <w:sz w:val="26"/>
          <w:szCs w:val="26"/>
        </w:rPr>
        <w:t>Дополнительное образование на базе учреждения лицеисты получают в спортивных секциях (баскетбол, волейбол, гимнастика, каратэ), а также студиях и кружках  (фото, театральная, хореографическая, робототехники).</w:t>
      </w:r>
      <w:proofErr w:type="gramEnd"/>
    </w:p>
    <w:p w:rsidR="0050323E" w:rsidRPr="002D031A" w:rsidRDefault="0050323E" w:rsidP="0050323E">
      <w:pPr>
        <w:ind w:firstLine="709"/>
        <w:jc w:val="both"/>
        <w:rPr>
          <w:sz w:val="26"/>
          <w:szCs w:val="26"/>
        </w:rPr>
      </w:pPr>
      <w:r w:rsidRPr="002D031A">
        <w:rPr>
          <w:sz w:val="26"/>
          <w:szCs w:val="26"/>
        </w:rPr>
        <w:t>Лицей оказывает дополнительные платные образовательные услуги, связанные с подготовкой к сдаче школьниками и выпускниками прошлых лет государственной итоговой аттестации.</w:t>
      </w:r>
    </w:p>
    <w:p w:rsidR="0050323E" w:rsidRPr="002D031A" w:rsidRDefault="0050323E" w:rsidP="0050323E">
      <w:pPr>
        <w:ind w:firstLine="709"/>
        <w:jc w:val="both"/>
        <w:rPr>
          <w:sz w:val="26"/>
          <w:szCs w:val="26"/>
        </w:rPr>
      </w:pPr>
      <w:r w:rsidRPr="002D031A">
        <w:rPr>
          <w:sz w:val="26"/>
          <w:szCs w:val="26"/>
        </w:rPr>
        <w:t>В лицее создано Чукотское региональное отделение  Всероссийского общественного движения «Волонтеры Победы». Учащиеся Лицея входят в состав Молодежной палаты при Думе Чукотского автономного округа.</w:t>
      </w:r>
    </w:p>
    <w:p w:rsidR="0050323E" w:rsidRPr="002D031A" w:rsidRDefault="0050323E" w:rsidP="0050323E">
      <w:pPr>
        <w:ind w:firstLine="709"/>
        <w:jc w:val="both"/>
        <w:rPr>
          <w:sz w:val="26"/>
          <w:szCs w:val="26"/>
        </w:rPr>
      </w:pPr>
      <w:r w:rsidRPr="002D031A">
        <w:rPr>
          <w:sz w:val="26"/>
          <w:szCs w:val="26"/>
        </w:rPr>
        <w:t xml:space="preserve">Помимо этого, в 2016 году на базе лицея сформировано региональное отделение Общероссийской общественно-государственной детско-юношеской организации «Российское движение школьников», а также региональный ресурсный центр по развитию </w:t>
      </w:r>
      <w:proofErr w:type="spellStart"/>
      <w:proofErr w:type="gramStart"/>
      <w:r w:rsidRPr="002D031A">
        <w:rPr>
          <w:sz w:val="26"/>
          <w:szCs w:val="26"/>
        </w:rPr>
        <w:t>естественно-научного</w:t>
      </w:r>
      <w:proofErr w:type="spellEnd"/>
      <w:proofErr w:type="gramEnd"/>
      <w:r w:rsidRPr="002D031A">
        <w:rPr>
          <w:sz w:val="26"/>
          <w:szCs w:val="26"/>
        </w:rPr>
        <w:t xml:space="preserve"> дополнительного образования детей, региональное отделение Всероссийского детско-юношеского  военно-патриотического общественного движения «ЮНАРМИЯ».</w:t>
      </w:r>
    </w:p>
    <w:p w:rsidR="0050323E" w:rsidRPr="002D031A" w:rsidRDefault="0050323E" w:rsidP="0050323E">
      <w:pPr>
        <w:ind w:firstLine="709"/>
        <w:jc w:val="both"/>
        <w:rPr>
          <w:sz w:val="26"/>
          <w:szCs w:val="26"/>
        </w:rPr>
      </w:pPr>
      <w:r w:rsidRPr="002D031A">
        <w:rPr>
          <w:sz w:val="26"/>
          <w:szCs w:val="26"/>
        </w:rPr>
        <w:t>Лицей является модератором окружных мероприятий интеллектуальной и творческой направленности:</w:t>
      </w:r>
    </w:p>
    <w:p w:rsidR="0050323E" w:rsidRPr="002D031A" w:rsidRDefault="0050323E" w:rsidP="0050323E">
      <w:pPr>
        <w:ind w:firstLine="709"/>
        <w:jc w:val="both"/>
        <w:rPr>
          <w:sz w:val="26"/>
          <w:szCs w:val="26"/>
        </w:rPr>
      </w:pPr>
      <w:r w:rsidRPr="002D031A">
        <w:rPr>
          <w:sz w:val="26"/>
          <w:szCs w:val="26"/>
        </w:rPr>
        <w:t>- окружная дистанционная олимпиада для обучающихся общеобразовательных организаций Чукотского автономного округа;</w:t>
      </w:r>
    </w:p>
    <w:p w:rsidR="0050323E" w:rsidRPr="002D031A" w:rsidRDefault="0050323E" w:rsidP="0050323E">
      <w:pPr>
        <w:ind w:firstLine="720"/>
        <w:jc w:val="both"/>
        <w:rPr>
          <w:sz w:val="26"/>
          <w:szCs w:val="26"/>
        </w:rPr>
      </w:pPr>
      <w:r w:rsidRPr="002D031A">
        <w:rPr>
          <w:sz w:val="26"/>
          <w:szCs w:val="26"/>
        </w:rPr>
        <w:t>- региональная телевизионная гуманитарная олимпиада школьников  «Умницы и умники Чукотки».</w:t>
      </w:r>
    </w:p>
    <w:p w:rsidR="0050323E" w:rsidRPr="002D031A" w:rsidRDefault="0050323E" w:rsidP="0050323E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2D031A">
        <w:rPr>
          <w:spacing w:val="-2"/>
          <w:sz w:val="26"/>
          <w:szCs w:val="26"/>
        </w:rPr>
        <w:t xml:space="preserve">- </w:t>
      </w:r>
      <w:r w:rsidRPr="002D031A">
        <w:rPr>
          <w:sz w:val="26"/>
          <w:szCs w:val="26"/>
        </w:rPr>
        <w:t>окружной образовательный форум школьников «Малые умники и умницы»;</w:t>
      </w:r>
    </w:p>
    <w:p w:rsidR="0050323E" w:rsidRPr="002D031A" w:rsidRDefault="0050323E" w:rsidP="0050323E">
      <w:pPr>
        <w:ind w:firstLine="709"/>
        <w:jc w:val="both"/>
        <w:rPr>
          <w:sz w:val="26"/>
          <w:szCs w:val="26"/>
        </w:rPr>
      </w:pPr>
      <w:r w:rsidRPr="002D031A">
        <w:rPr>
          <w:sz w:val="26"/>
          <w:szCs w:val="26"/>
        </w:rPr>
        <w:t>- окружной творческий конкурс юных исполнителей «Юные дарования Чукотки»;</w:t>
      </w:r>
    </w:p>
    <w:p w:rsidR="0050323E" w:rsidRPr="002D031A" w:rsidRDefault="0050323E" w:rsidP="0050323E">
      <w:pPr>
        <w:ind w:firstLine="709"/>
        <w:jc w:val="both"/>
        <w:rPr>
          <w:color w:val="FF0000"/>
          <w:sz w:val="26"/>
          <w:szCs w:val="26"/>
        </w:rPr>
      </w:pPr>
      <w:r w:rsidRPr="002D031A">
        <w:rPr>
          <w:sz w:val="26"/>
          <w:szCs w:val="26"/>
        </w:rPr>
        <w:t>- окружная молодежная гуманитарная конференция.</w:t>
      </w:r>
    </w:p>
    <w:p w:rsidR="0050323E" w:rsidRPr="002D031A" w:rsidRDefault="0050323E" w:rsidP="0050323E">
      <w:pPr>
        <w:ind w:firstLine="709"/>
        <w:jc w:val="both"/>
        <w:rPr>
          <w:sz w:val="26"/>
          <w:szCs w:val="26"/>
        </w:rPr>
      </w:pPr>
      <w:r w:rsidRPr="002D031A">
        <w:rPr>
          <w:sz w:val="26"/>
          <w:szCs w:val="26"/>
        </w:rPr>
        <w:t xml:space="preserve">С 2013 года ежегодно участвуют во </w:t>
      </w:r>
      <w:r w:rsidRPr="002D031A">
        <w:rPr>
          <w:sz w:val="26"/>
          <w:szCs w:val="26"/>
          <w:lang w:eastAsia="en-US"/>
        </w:rPr>
        <w:t>Всероссийском форуме «Будущие интеллектуальные лидеры России».</w:t>
      </w:r>
    </w:p>
    <w:p w:rsidR="0050323E" w:rsidRPr="002D031A" w:rsidRDefault="0050323E" w:rsidP="0050323E">
      <w:pPr>
        <w:ind w:firstLine="709"/>
        <w:jc w:val="both"/>
        <w:rPr>
          <w:sz w:val="26"/>
          <w:szCs w:val="26"/>
        </w:rPr>
      </w:pPr>
      <w:r w:rsidRPr="002D031A">
        <w:rPr>
          <w:sz w:val="26"/>
          <w:szCs w:val="26"/>
        </w:rPr>
        <w:t xml:space="preserve">Спортивные команды Лицея успешно участвуют в спортивных соревнованиях: «Лыжня России», «Президентские состязания», «Президентские спортивные игры», «Кубок Губернатора», «Кубок мэра города Анадыря». В 2017-2018 учебном году в Лицее был открыт </w:t>
      </w:r>
      <w:r w:rsidRPr="002D031A">
        <w:rPr>
          <w:color w:val="000000"/>
          <w:sz w:val="26"/>
          <w:szCs w:val="26"/>
        </w:rPr>
        <w:t>учебный класс спортивного профиля со специализацией «хоккей с шайбой».</w:t>
      </w:r>
    </w:p>
    <w:p w:rsidR="0050323E" w:rsidRPr="002D031A" w:rsidRDefault="0050323E" w:rsidP="0050323E">
      <w:pPr>
        <w:ind w:firstLine="709"/>
        <w:jc w:val="both"/>
        <w:rPr>
          <w:sz w:val="26"/>
          <w:szCs w:val="26"/>
        </w:rPr>
      </w:pPr>
      <w:r w:rsidRPr="002D031A">
        <w:rPr>
          <w:sz w:val="26"/>
          <w:szCs w:val="26"/>
        </w:rPr>
        <w:t>Ежегодно обучающиеся Лицея показывают лучшие результаты по итогам государственной итоговой аттестации выпускников, регионального этапа всероссийской олимпиады школьников, иных региональных олимпиад и конкурсов.</w:t>
      </w:r>
    </w:p>
    <w:p w:rsidR="00415CFE" w:rsidRPr="002D031A" w:rsidRDefault="0050323E" w:rsidP="002D031A">
      <w:pPr>
        <w:ind w:right="44" w:firstLine="709"/>
        <w:jc w:val="both"/>
        <w:rPr>
          <w:sz w:val="26"/>
          <w:szCs w:val="26"/>
        </w:rPr>
      </w:pPr>
      <w:r w:rsidRPr="002D031A">
        <w:rPr>
          <w:sz w:val="26"/>
          <w:szCs w:val="26"/>
        </w:rPr>
        <w:t>Ежегодно выпускники Лицея успешно поступают в организации высшего образования (90-95%) и профессиональные образовательные организации (5-10%) по профилю обучения, среди которых Московский государственный университет им.</w:t>
      </w:r>
      <w:r w:rsidRPr="002D031A">
        <w:rPr>
          <w:color w:val="FF0000"/>
          <w:sz w:val="26"/>
          <w:szCs w:val="26"/>
        </w:rPr>
        <w:t xml:space="preserve"> </w:t>
      </w:r>
      <w:r w:rsidRPr="002D031A">
        <w:rPr>
          <w:sz w:val="26"/>
          <w:szCs w:val="26"/>
        </w:rPr>
        <w:lastRenderedPageBreak/>
        <w:t xml:space="preserve">М.В. Ломоносова, </w:t>
      </w:r>
      <w:r w:rsidR="002D031A">
        <w:rPr>
          <w:sz w:val="26"/>
          <w:szCs w:val="26"/>
        </w:rPr>
        <w:t xml:space="preserve">Московский государственный институт (университет) международных отношений, </w:t>
      </w:r>
      <w:r w:rsidRPr="002D031A">
        <w:rPr>
          <w:sz w:val="26"/>
          <w:szCs w:val="26"/>
        </w:rPr>
        <w:t>финансовый университет при Правительстве Российской Федерации,</w:t>
      </w:r>
      <w:r w:rsidRPr="002D031A">
        <w:rPr>
          <w:color w:val="FF0000"/>
          <w:sz w:val="26"/>
          <w:szCs w:val="26"/>
        </w:rPr>
        <w:t xml:space="preserve"> </w:t>
      </w:r>
      <w:r w:rsidRPr="002D031A">
        <w:rPr>
          <w:sz w:val="26"/>
          <w:szCs w:val="26"/>
        </w:rPr>
        <w:t xml:space="preserve">Санкт-Петербургский государственный политехнический университет Петра Великого и другие. </w:t>
      </w:r>
    </w:p>
    <w:p w:rsidR="008A1CC5" w:rsidRDefault="00914926" w:rsidP="00914926">
      <w:pPr>
        <w:shd w:val="clear" w:color="auto" w:fill="FFFFFF"/>
        <w:ind w:firstLine="709"/>
        <w:jc w:val="both"/>
        <w:rPr>
          <w:sz w:val="26"/>
          <w:szCs w:val="26"/>
        </w:rPr>
      </w:pPr>
      <w:r w:rsidRPr="00AA1576">
        <w:rPr>
          <w:sz w:val="26"/>
          <w:szCs w:val="26"/>
        </w:rPr>
        <w:t>Для социализации детей с ограничен</w:t>
      </w:r>
      <w:r>
        <w:rPr>
          <w:sz w:val="26"/>
          <w:szCs w:val="26"/>
        </w:rPr>
        <w:t>ными возможностями здоровья ведё</w:t>
      </w:r>
      <w:r w:rsidRPr="00AA1576">
        <w:rPr>
          <w:sz w:val="26"/>
          <w:szCs w:val="26"/>
        </w:rPr>
        <w:t>тся работа по вовлечению детей данной категории в различные мероприятия школьного, муниципального, регионального уровня. Дети с ограниченными возможностями здоровья, чьи особенности развития не являются препятствием к передвижению и занятиям, посещают коллективы дополнительного образования в учреждениях образования и культуры по месту жительства. Эти дети интегрированы в группы с нормально развивающимися детьми и активно участвуют в спортивных и творческих мероприятиях образовательных организаций, района, округа.</w:t>
      </w:r>
      <w:r w:rsidR="008A1CC5">
        <w:rPr>
          <w:sz w:val="26"/>
          <w:szCs w:val="26"/>
        </w:rPr>
        <w:t xml:space="preserve"> </w:t>
      </w:r>
    </w:p>
    <w:p w:rsidR="00914926" w:rsidRDefault="008A1CC5" w:rsidP="00914926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Всего охвачено системой дополнительного образования 254 ребёнка-инвалида и с ограниченными возможностями здоровья в учреждениях дополнительного образования детей и в общеобразовательных организациях, реализующих программы дополнительного образования детей.</w:t>
      </w:r>
    </w:p>
    <w:p w:rsidR="002D031A" w:rsidRDefault="002D031A" w:rsidP="002D031A">
      <w:pPr>
        <w:ind w:firstLine="709"/>
        <w:jc w:val="both"/>
        <w:rPr>
          <w:sz w:val="26"/>
          <w:szCs w:val="26"/>
        </w:rPr>
      </w:pPr>
      <w:r w:rsidRPr="0014180E">
        <w:rPr>
          <w:sz w:val="26"/>
          <w:szCs w:val="26"/>
        </w:rPr>
        <w:t xml:space="preserve">Дети дошкольного возраста с ограниченными возможностями здоровья посещают как дошкольные образовательные организации </w:t>
      </w:r>
      <w:proofErr w:type="spellStart"/>
      <w:r w:rsidRPr="0014180E">
        <w:rPr>
          <w:sz w:val="26"/>
          <w:szCs w:val="26"/>
        </w:rPr>
        <w:t>общеразвивающего</w:t>
      </w:r>
      <w:proofErr w:type="spellEnd"/>
      <w:r w:rsidRPr="0014180E">
        <w:rPr>
          <w:sz w:val="26"/>
          <w:szCs w:val="26"/>
        </w:rPr>
        <w:t xml:space="preserve"> вида, так и дошкольные образовательные организации комбинированного вида</w:t>
      </w:r>
      <w:r w:rsidRPr="0014180E">
        <w:rPr>
          <w:b/>
          <w:sz w:val="26"/>
          <w:szCs w:val="26"/>
        </w:rPr>
        <w:t>.</w:t>
      </w:r>
      <w:r w:rsidRPr="0014180E">
        <w:rPr>
          <w:sz w:val="26"/>
          <w:szCs w:val="26"/>
        </w:rPr>
        <w:t xml:space="preserve"> </w:t>
      </w:r>
    </w:p>
    <w:p w:rsidR="002D031A" w:rsidRPr="00BF6D79" w:rsidRDefault="002D031A" w:rsidP="002D03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BF6D79">
        <w:rPr>
          <w:sz w:val="26"/>
          <w:szCs w:val="26"/>
        </w:rPr>
        <w:t>руппы компенсирующей направленности функционируют в городах Анадырь и Певек: с речевой патологией - 3 группы (39 воспитанников); для детей со сложным дефектом - 1 группа (6 воспитанника); с задержкой психического развития – 1 группа (10 воспитанников).</w:t>
      </w:r>
    </w:p>
    <w:p w:rsidR="002D031A" w:rsidRDefault="002D031A" w:rsidP="002D031A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Pr="00CB33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2017-2018 учебном году в </w:t>
      </w:r>
      <w:r w:rsidRPr="00CB3375">
        <w:rPr>
          <w:sz w:val="26"/>
          <w:szCs w:val="26"/>
        </w:rPr>
        <w:t>муниципальных образовательных организациях округа обуча</w:t>
      </w:r>
      <w:r>
        <w:rPr>
          <w:sz w:val="26"/>
          <w:szCs w:val="26"/>
        </w:rPr>
        <w:t>лись</w:t>
      </w:r>
      <w:r w:rsidRPr="00CB3375">
        <w:rPr>
          <w:sz w:val="26"/>
          <w:szCs w:val="26"/>
        </w:rPr>
        <w:t xml:space="preserve"> 1</w:t>
      </w:r>
      <w:r>
        <w:rPr>
          <w:sz w:val="26"/>
          <w:szCs w:val="26"/>
        </w:rPr>
        <w:t>65</w:t>
      </w:r>
      <w:r w:rsidRPr="00CB3375">
        <w:rPr>
          <w:sz w:val="26"/>
          <w:szCs w:val="26"/>
        </w:rPr>
        <w:t xml:space="preserve"> детей-инвалидов, </w:t>
      </w:r>
      <w:r>
        <w:rPr>
          <w:sz w:val="26"/>
          <w:szCs w:val="26"/>
        </w:rPr>
        <w:t>из них у</w:t>
      </w:r>
      <w:r w:rsidRPr="00BF6D79">
        <w:rPr>
          <w:sz w:val="26"/>
          <w:szCs w:val="26"/>
        </w:rPr>
        <w:t xml:space="preserve">слуги дошкольного </w:t>
      </w:r>
      <w:r>
        <w:rPr>
          <w:sz w:val="26"/>
          <w:szCs w:val="26"/>
        </w:rPr>
        <w:t xml:space="preserve">образования </w:t>
      </w:r>
      <w:r w:rsidRPr="00BF6D79">
        <w:rPr>
          <w:sz w:val="26"/>
          <w:szCs w:val="26"/>
        </w:rPr>
        <w:t>получа</w:t>
      </w:r>
      <w:r>
        <w:rPr>
          <w:sz w:val="26"/>
          <w:szCs w:val="26"/>
        </w:rPr>
        <w:t>ли</w:t>
      </w:r>
      <w:r w:rsidRPr="00BF6D79">
        <w:rPr>
          <w:sz w:val="26"/>
          <w:szCs w:val="26"/>
        </w:rPr>
        <w:t xml:space="preserve"> 44 ребенка-инвалида дошкольного возраста</w:t>
      </w:r>
      <w:r>
        <w:rPr>
          <w:sz w:val="26"/>
          <w:szCs w:val="26"/>
        </w:rPr>
        <w:t>. 5</w:t>
      </w:r>
      <w:r w:rsidRPr="00CB3375">
        <w:rPr>
          <w:sz w:val="26"/>
          <w:szCs w:val="26"/>
        </w:rPr>
        <w:t xml:space="preserve"> детей-инвалидов </w:t>
      </w:r>
      <w:r>
        <w:rPr>
          <w:sz w:val="26"/>
          <w:szCs w:val="26"/>
        </w:rPr>
        <w:t>получали образование</w:t>
      </w:r>
      <w:r w:rsidRPr="00CB3375">
        <w:rPr>
          <w:sz w:val="26"/>
          <w:szCs w:val="26"/>
        </w:rPr>
        <w:t xml:space="preserve"> в специализированных учреждениях за пределами округа</w:t>
      </w:r>
      <w:r w:rsidRPr="00AA7A2E">
        <w:rPr>
          <w:sz w:val="26"/>
          <w:szCs w:val="26"/>
        </w:rPr>
        <w:t xml:space="preserve"> </w:t>
      </w:r>
      <w:r w:rsidRPr="00CB3375">
        <w:rPr>
          <w:sz w:val="26"/>
          <w:szCs w:val="26"/>
        </w:rPr>
        <w:t>(Государственное бюджетное стационарное учреждение социального обслуживания Пензенской области «Нижнеломовский детский дом-интернат для детей с физическими недостатками», Федеральное государственное бюджетное учреждение «Сергиево-Посадский детский дом слепоглухих», Областное государственное бюджетное образовательное</w:t>
      </w:r>
      <w:proofErr w:type="gramEnd"/>
      <w:r w:rsidRPr="00CB3375">
        <w:rPr>
          <w:sz w:val="26"/>
          <w:szCs w:val="26"/>
        </w:rPr>
        <w:t xml:space="preserve"> учреждение «Специальная (коррекционная) общеобразовательная школа-интернат №</w:t>
      </w:r>
      <w:r>
        <w:rPr>
          <w:sz w:val="26"/>
          <w:szCs w:val="26"/>
        </w:rPr>
        <w:t xml:space="preserve"> </w:t>
      </w:r>
      <w:r w:rsidRPr="00CB3375">
        <w:rPr>
          <w:sz w:val="26"/>
          <w:szCs w:val="26"/>
        </w:rPr>
        <w:t>18 г. Рязани»)</w:t>
      </w:r>
      <w:r>
        <w:rPr>
          <w:sz w:val="26"/>
          <w:szCs w:val="26"/>
        </w:rPr>
        <w:t>.</w:t>
      </w:r>
    </w:p>
    <w:p w:rsidR="002D031A" w:rsidRPr="00703174" w:rsidRDefault="002D031A" w:rsidP="002D031A">
      <w:pPr>
        <w:ind w:firstLine="709"/>
        <w:jc w:val="both"/>
        <w:rPr>
          <w:sz w:val="26"/>
          <w:szCs w:val="26"/>
        </w:rPr>
      </w:pPr>
      <w:r w:rsidRPr="00CF07D2">
        <w:rPr>
          <w:sz w:val="26"/>
          <w:szCs w:val="26"/>
        </w:rPr>
        <w:t xml:space="preserve">На территории округа действует Муниципальное бюджетное общеобразовательное учреждение «Школа-интернат поселка Эгвекинот», реализующее адаптированные основные общеобразовательные программы </w:t>
      </w:r>
      <w:proofErr w:type="gramStart"/>
      <w:r w:rsidRPr="00CF07D2">
        <w:rPr>
          <w:sz w:val="26"/>
          <w:szCs w:val="26"/>
        </w:rPr>
        <w:t>обучающихся</w:t>
      </w:r>
      <w:proofErr w:type="gramEnd"/>
      <w:r w:rsidRPr="00CF07D2">
        <w:rPr>
          <w:sz w:val="26"/>
          <w:szCs w:val="26"/>
        </w:rPr>
        <w:t xml:space="preserve"> с умственной отсталостью (интеллектуальными нарушениями). В 2017-2018 учебном году в школе-интернате обуча</w:t>
      </w:r>
      <w:r>
        <w:rPr>
          <w:sz w:val="26"/>
          <w:szCs w:val="26"/>
        </w:rPr>
        <w:t>лись</w:t>
      </w:r>
      <w:r w:rsidRPr="00CF07D2">
        <w:rPr>
          <w:sz w:val="26"/>
          <w:szCs w:val="26"/>
        </w:rPr>
        <w:t xml:space="preserve"> 40 детей с ограниченными возможностями здоровья, из них </w:t>
      </w:r>
      <w:r>
        <w:rPr>
          <w:sz w:val="26"/>
          <w:szCs w:val="26"/>
        </w:rPr>
        <w:t>8</w:t>
      </w:r>
      <w:r w:rsidRPr="00CF07D2">
        <w:rPr>
          <w:sz w:val="26"/>
          <w:szCs w:val="26"/>
        </w:rPr>
        <w:t xml:space="preserve"> обучающихся – дети-инвалиды.</w:t>
      </w:r>
    </w:p>
    <w:p w:rsidR="002D031A" w:rsidRPr="002D031A" w:rsidRDefault="002D031A" w:rsidP="002D031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31A">
        <w:rPr>
          <w:rFonts w:ascii="Times New Roman" w:hAnsi="Times New Roman" w:cs="Times New Roman"/>
          <w:sz w:val="26"/>
          <w:szCs w:val="26"/>
        </w:rPr>
        <w:t>В муниципальной системе общеобразовательных организаций сложилась сеть специальных (коррекционных) классов, созданных с целью оказания дифференцированной педагогической помощи обучающимся с ограниченными возможностями, испытывающим трудности в обучении.</w:t>
      </w:r>
    </w:p>
    <w:p w:rsidR="002D031A" w:rsidRDefault="002D031A" w:rsidP="002D031A">
      <w:pPr>
        <w:ind w:firstLine="709"/>
        <w:jc w:val="both"/>
        <w:rPr>
          <w:color w:val="000000"/>
          <w:sz w:val="26"/>
          <w:szCs w:val="26"/>
        </w:rPr>
      </w:pPr>
      <w:r w:rsidRPr="00FB06A5">
        <w:rPr>
          <w:color w:val="000000"/>
          <w:sz w:val="26"/>
          <w:szCs w:val="26"/>
        </w:rPr>
        <w:t xml:space="preserve">В рамках интеграции детей-инвалидов, детей с ограниченными возможностями здоровья в общеобразовательных организациях функционируют 16 классов, осуществляющих </w:t>
      </w:r>
      <w:proofErr w:type="gramStart"/>
      <w:r w:rsidRPr="00FB06A5">
        <w:rPr>
          <w:color w:val="000000"/>
          <w:sz w:val="26"/>
          <w:szCs w:val="26"/>
        </w:rPr>
        <w:t>обучение</w:t>
      </w:r>
      <w:proofErr w:type="gramEnd"/>
      <w:r w:rsidRPr="00FB06A5">
        <w:rPr>
          <w:color w:val="000000"/>
          <w:sz w:val="26"/>
          <w:szCs w:val="26"/>
        </w:rPr>
        <w:t xml:space="preserve"> </w:t>
      </w:r>
      <w:r w:rsidRPr="001533A8">
        <w:rPr>
          <w:color w:val="000000"/>
          <w:sz w:val="26"/>
          <w:szCs w:val="26"/>
        </w:rPr>
        <w:t>по адаптированным основным общеобразовательным программам для обучающихся с ОВЗ, в которых обучались 136 детей с ограниченными возможностями здоровья, из</w:t>
      </w:r>
      <w:r w:rsidRPr="00FB06A5">
        <w:rPr>
          <w:color w:val="000000"/>
          <w:sz w:val="26"/>
          <w:szCs w:val="26"/>
        </w:rPr>
        <w:t xml:space="preserve"> них 8 детей</w:t>
      </w:r>
      <w:r>
        <w:rPr>
          <w:color w:val="000000"/>
          <w:sz w:val="26"/>
          <w:szCs w:val="26"/>
        </w:rPr>
        <w:t>-</w:t>
      </w:r>
      <w:r w:rsidRPr="00FB06A5">
        <w:rPr>
          <w:color w:val="000000"/>
          <w:sz w:val="26"/>
          <w:szCs w:val="26"/>
        </w:rPr>
        <w:t>инвалидов.</w:t>
      </w:r>
    </w:p>
    <w:p w:rsidR="002D031A" w:rsidRDefault="002D031A" w:rsidP="002D031A">
      <w:pPr>
        <w:ind w:firstLine="709"/>
        <w:jc w:val="both"/>
        <w:rPr>
          <w:color w:val="000000"/>
          <w:sz w:val="26"/>
          <w:szCs w:val="26"/>
        </w:rPr>
      </w:pPr>
      <w:r w:rsidRPr="00801728">
        <w:rPr>
          <w:sz w:val="26"/>
          <w:szCs w:val="26"/>
        </w:rPr>
        <w:t xml:space="preserve">Выпускникам с ограниченными возможностями здоровья предоставляется право выбора формы государственной итоговой аттестации по образовательным программам основного общего образования (среднего общего образования) - это может быть основной государственный экзамен (единый государственный экзамен) или </w:t>
      </w:r>
      <w:r w:rsidRPr="00801728">
        <w:rPr>
          <w:sz w:val="26"/>
          <w:szCs w:val="26"/>
        </w:rPr>
        <w:lastRenderedPageBreak/>
        <w:t>государственный выпускной экзамен. Количество детей-инвалидов, выбравших в 2018 году проведение государственной итоговой аттестации за курс основного общего образования в форме государственного выпускного экзамена, составило</w:t>
      </w:r>
      <w:r w:rsidRPr="00801728">
        <w:rPr>
          <w:bCs/>
          <w:sz w:val="26"/>
          <w:szCs w:val="26"/>
        </w:rPr>
        <w:t xml:space="preserve"> 6 </w:t>
      </w:r>
      <w:r w:rsidRPr="00801728">
        <w:rPr>
          <w:sz w:val="26"/>
          <w:szCs w:val="26"/>
        </w:rPr>
        <w:t>человек. Основное условие проведения государственной итоговой аттестации для выпускников с ограниченными возможностями здоровья (с учетом их физиологических особенностей) в Пунктах проведения экзаменов на территории округа является исключение возможности любых факторов угрожающих их здоровью.</w:t>
      </w:r>
    </w:p>
    <w:p w:rsidR="002D031A" w:rsidRDefault="002D031A" w:rsidP="002D031A">
      <w:pPr>
        <w:ind w:firstLine="709"/>
        <w:jc w:val="both"/>
        <w:rPr>
          <w:color w:val="000000"/>
          <w:sz w:val="26"/>
          <w:szCs w:val="26"/>
        </w:rPr>
      </w:pPr>
      <w:r w:rsidRPr="00801728">
        <w:rPr>
          <w:sz w:val="26"/>
          <w:szCs w:val="26"/>
        </w:rPr>
        <w:t>По итогам 2017</w:t>
      </w:r>
      <w:r>
        <w:rPr>
          <w:sz w:val="26"/>
          <w:szCs w:val="26"/>
        </w:rPr>
        <w:t>-</w:t>
      </w:r>
      <w:r w:rsidRPr="00801728">
        <w:rPr>
          <w:sz w:val="26"/>
          <w:szCs w:val="26"/>
        </w:rPr>
        <w:t xml:space="preserve">2018 учебного года к государственной итоговой аттестации допущены 14 учащихся с ОВЗ (из них – 5 детей-инвалидов), обучающихся в общеобразовательных учреждениях по программам основного общего образования. Из них: получили аттестат 12 учащихся с ОВЗ. Допущены к государственной итоговой аттестации по программам среднего общего образования 5 детей-инвалидов. Все получили документ об образовании. </w:t>
      </w:r>
    </w:p>
    <w:p w:rsidR="002D031A" w:rsidRPr="002D031A" w:rsidRDefault="002D031A" w:rsidP="002D031A">
      <w:pPr>
        <w:ind w:firstLine="709"/>
        <w:jc w:val="both"/>
        <w:rPr>
          <w:color w:val="000000"/>
          <w:sz w:val="26"/>
          <w:szCs w:val="26"/>
        </w:rPr>
      </w:pPr>
      <w:r w:rsidRPr="007768BA">
        <w:rPr>
          <w:sz w:val="26"/>
          <w:szCs w:val="26"/>
        </w:rPr>
        <w:t xml:space="preserve">В учреждениях, реализующих </w:t>
      </w:r>
      <w:r w:rsidRPr="00CF07D2">
        <w:rPr>
          <w:sz w:val="26"/>
          <w:szCs w:val="26"/>
        </w:rPr>
        <w:t>адаптированные основные общеобразовательные программы</w:t>
      </w:r>
      <w:r>
        <w:rPr>
          <w:sz w:val="26"/>
          <w:szCs w:val="26"/>
        </w:rPr>
        <w:t>,</w:t>
      </w:r>
      <w:r w:rsidRPr="007768BA">
        <w:rPr>
          <w:sz w:val="26"/>
          <w:szCs w:val="26"/>
        </w:rPr>
        <w:t xml:space="preserve"> 4</w:t>
      </w:r>
      <w:r>
        <w:rPr>
          <w:sz w:val="26"/>
          <w:szCs w:val="26"/>
        </w:rPr>
        <w:t>0</w:t>
      </w:r>
      <w:r w:rsidRPr="007768BA">
        <w:rPr>
          <w:sz w:val="26"/>
          <w:szCs w:val="26"/>
        </w:rPr>
        <w:t xml:space="preserve"> выпускник</w:t>
      </w:r>
      <w:r>
        <w:rPr>
          <w:sz w:val="26"/>
          <w:szCs w:val="26"/>
        </w:rPr>
        <w:t>ов</w:t>
      </w:r>
      <w:r w:rsidRPr="007768BA">
        <w:rPr>
          <w:sz w:val="26"/>
          <w:szCs w:val="26"/>
        </w:rPr>
        <w:t xml:space="preserve"> с интеллектуальной недостаточностью получил</w:t>
      </w:r>
      <w:r>
        <w:rPr>
          <w:sz w:val="26"/>
          <w:szCs w:val="26"/>
        </w:rPr>
        <w:t>и</w:t>
      </w:r>
      <w:r w:rsidRPr="007768BA">
        <w:rPr>
          <w:sz w:val="26"/>
          <w:szCs w:val="26"/>
        </w:rPr>
        <w:t xml:space="preserve"> свидетельства об обучении по окончании 9 класса.</w:t>
      </w:r>
    </w:p>
    <w:p w:rsidR="002D031A" w:rsidRPr="00151D5E" w:rsidRDefault="002D031A" w:rsidP="002D031A">
      <w:pPr>
        <w:pStyle w:val="solidtext"/>
        <w:tabs>
          <w:tab w:val="left" w:pos="1080"/>
        </w:tabs>
        <w:autoSpaceDE w:val="0"/>
        <w:autoSpaceDN w:val="0"/>
        <w:adjustRightInd w:val="0"/>
        <w:spacing w:before="0" w:after="0"/>
        <w:ind w:firstLine="709"/>
        <w:rPr>
          <w:sz w:val="26"/>
          <w:szCs w:val="26"/>
        </w:rPr>
      </w:pPr>
      <w:r w:rsidRPr="00151D5E">
        <w:rPr>
          <w:sz w:val="26"/>
          <w:szCs w:val="26"/>
        </w:rPr>
        <w:t xml:space="preserve">С целью создания в образовательных организациях условий для инклюзивного образования детей-инвалидов путем формирования универсальной </w:t>
      </w:r>
      <w:proofErr w:type="spellStart"/>
      <w:r w:rsidRPr="00151D5E">
        <w:rPr>
          <w:sz w:val="26"/>
          <w:szCs w:val="26"/>
        </w:rPr>
        <w:t>безбарьерной</w:t>
      </w:r>
      <w:proofErr w:type="spellEnd"/>
      <w:r w:rsidRPr="00151D5E">
        <w:rPr>
          <w:sz w:val="26"/>
          <w:szCs w:val="26"/>
        </w:rPr>
        <w:t xml:space="preserve"> среды, </w:t>
      </w:r>
      <w:proofErr w:type="gramStart"/>
      <w:r w:rsidRPr="00151D5E">
        <w:rPr>
          <w:sz w:val="26"/>
          <w:szCs w:val="26"/>
        </w:rPr>
        <w:t>Чукотский</w:t>
      </w:r>
      <w:proofErr w:type="gramEnd"/>
      <w:r w:rsidRPr="00151D5E">
        <w:rPr>
          <w:sz w:val="26"/>
          <w:szCs w:val="26"/>
        </w:rPr>
        <w:t xml:space="preserve"> автономный округ принимает участие в Государственной программе «Доступная среда».</w:t>
      </w:r>
    </w:p>
    <w:p w:rsidR="002D031A" w:rsidRPr="00151D5E" w:rsidRDefault="002D031A" w:rsidP="002D031A">
      <w:pPr>
        <w:pStyle w:val="solidtext"/>
        <w:tabs>
          <w:tab w:val="left" w:pos="1080"/>
        </w:tabs>
        <w:autoSpaceDE w:val="0"/>
        <w:autoSpaceDN w:val="0"/>
        <w:adjustRightInd w:val="0"/>
        <w:spacing w:before="0" w:after="0"/>
        <w:ind w:firstLine="709"/>
        <w:rPr>
          <w:sz w:val="26"/>
          <w:szCs w:val="26"/>
        </w:rPr>
      </w:pPr>
      <w:r w:rsidRPr="00151D5E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>трех</w:t>
      </w:r>
      <w:r w:rsidRPr="00151D5E">
        <w:rPr>
          <w:sz w:val="26"/>
          <w:szCs w:val="26"/>
        </w:rPr>
        <w:t xml:space="preserve"> последних лет 9 школ округа</w:t>
      </w:r>
      <w:r>
        <w:rPr>
          <w:sz w:val="26"/>
          <w:szCs w:val="26"/>
        </w:rPr>
        <w:t xml:space="preserve"> (из них – 8 «базовых»)</w:t>
      </w:r>
      <w:r w:rsidRPr="00151D5E">
        <w:rPr>
          <w:sz w:val="26"/>
          <w:szCs w:val="26"/>
        </w:rPr>
        <w:t xml:space="preserve">, 3 дошкольных образовательных организации комбинированного вида и 4 организации дополнительного образования детей были оснащены специальным оборудованием, позволяющим сделать обучение доступным для детей с заболеваниями опорно-двигательного аппарата, зрения и слуха. </w:t>
      </w:r>
    </w:p>
    <w:p w:rsidR="002D031A" w:rsidRPr="00151D5E" w:rsidRDefault="002D031A" w:rsidP="002D031A">
      <w:pPr>
        <w:pStyle w:val="solidtext"/>
        <w:tabs>
          <w:tab w:val="left" w:pos="1080"/>
        </w:tabs>
        <w:autoSpaceDE w:val="0"/>
        <w:autoSpaceDN w:val="0"/>
        <w:adjustRightInd w:val="0"/>
        <w:spacing w:before="0" w:after="0"/>
        <w:ind w:firstLine="709"/>
        <w:rPr>
          <w:sz w:val="26"/>
          <w:szCs w:val="26"/>
        </w:rPr>
      </w:pPr>
      <w:proofErr w:type="gramStart"/>
      <w:r w:rsidRPr="00151D5E">
        <w:rPr>
          <w:sz w:val="26"/>
          <w:szCs w:val="26"/>
        </w:rPr>
        <w:t xml:space="preserve">В перечне приобретенного оборудования - </w:t>
      </w:r>
      <w:r w:rsidRPr="00151D5E">
        <w:rPr>
          <w:color w:val="000000"/>
          <w:sz w:val="26"/>
          <w:szCs w:val="26"/>
        </w:rPr>
        <w:t xml:space="preserve">программные комплексы для диагностирования речевого и слухового развития детей, мобильные системы обеспечения перемещения инвалида-колясочника с беспроводной системой вызова помощника, столы с микролифтами, слуховые тренажеры, комплекты детского психолога, </w:t>
      </w:r>
      <w:r w:rsidRPr="00151D5E">
        <w:rPr>
          <w:bCs/>
          <w:sz w:val="26"/>
          <w:szCs w:val="26"/>
        </w:rPr>
        <w:t>сенсорное оборудование (сухие бассейны, мягкая мебель, тактильное оборудование, развивающее оборудование, игровые зоны), логопедическое оборудование, мобильные системы для маломобильных групп (пандусы, поручни, перила), информационное оборудование (табло, информационные терминалы, указатели),</w:t>
      </w:r>
      <w:proofErr w:type="gramEnd"/>
    </w:p>
    <w:p w:rsidR="002D031A" w:rsidRPr="00151D5E" w:rsidRDefault="002D031A" w:rsidP="002D031A">
      <w:pPr>
        <w:pStyle w:val="solidtext"/>
        <w:tabs>
          <w:tab w:val="left" w:pos="1080"/>
        </w:tabs>
        <w:autoSpaceDE w:val="0"/>
        <w:autoSpaceDN w:val="0"/>
        <w:adjustRightInd w:val="0"/>
        <w:spacing w:before="0" w:after="0"/>
        <w:ind w:firstLine="709"/>
        <w:rPr>
          <w:sz w:val="26"/>
          <w:szCs w:val="26"/>
        </w:rPr>
      </w:pPr>
      <w:r w:rsidRPr="00151D5E">
        <w:rPr>
          <w:sz w:val="26"/>
          <w:szCs w:val="26"/>
        </w:rPr>
        <w:t>На эти цели затрачено 22 272,5 тыс. рублей: в том числе 18 974 тыс. руб. из средств федерального бюджета, 3 298,5 тыс. руб. из средств окружного бюджета.</w:t>
      </w:r>
    </w:p>
    <w:p w:rsidR="002D031A" w:rsidRDefault="002D031A" w:rsidP="002D031A">
      <w:pPr>
        <w:ind w:firstLine="709"/>
        <w:jc w:val="both"/>
        <w:rPr>
          <w:sz w:val="26"/>
          <w:szCs w:val="26"/>
        </w:rPr>
      </w:pPr>
      <w:r w:rsidRPr="00AD1A2E">
        <w:rPr>
          <w:sz w:val="26"/>
          <w:szCs w:val="26"/>
        </w:rPr>
        <w:t xml:space="preserve">В целях обеспечения качества образовательной деятельности </w:t>
      </w:r>
      <w:r>
        <w:rPr>
          <w:sz w:val="26"/>
          <w:szCs w:val="26"/>
        </w:rPr>
        <w:t xml:space="preserve">продолжается </w:t>
      </w:r>
      <w:r w:rsidRPr="00AD1A2E">
        <w:rPr>
          <w:sz w:val="26"/>
          <w:szCs w:val="26"/>
        </w:rPr>
        <w:t>работа по укомплектованию библиотечного фонда образовательных учреждений современной учебной литературой. В 201</w:t>
      </w:r>
      <w:r>
        <w:rPr>
          <w:sz w:val="26"/>
          <w:szCs w:val="26"/>
        </w:rPr>
        <w:t>8</w:t>
      </w:r>
      <w:r w:rsidRPr="00AD1A2E">
        <w:rPr>
          <w:sz w:val="26"/>
          <w:szCs w:val="26"/>
        </w:rPr>
        <w:t xml:space="preserve"> году </w:t>
      </w:r>
      <w:r>
        <w:rPr>
          <w:sz w:val="26"/>
          <w:szCs w:val="26"/>
        </w:rPr>
        <w:t xml:space="preserve">на эти цели потрачено </w:t>
      </w:r>
      <w:r w:rsidRPr="00E4284D">
        <w:rPr>
          <w:sz w:val="26"/>
          <w:szCs w:val="26"/>
        </w:rPr>
        <w:t>10 092,0 тыс. рублей.</w:t>
      </w:r>
    </w:p>
    <w:p w:rsidR="002D031A" w:rsidRDefault="002D031A" w:rsidP="002D03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по получению субсидии из федерального бюджета в рамках реализации Государственной программы</w:t>
      </w:r>
      <w:r w:rsidRPr="00151D5E">
        <w:rPr>
          <w:sz w:val="26"/>
          <w:szCs w:val="26"/>
        </w:rPr>
        <w:t xml:space="preserve"> «Доступная среда»</w:t>
      </w:r>
      <w:r>
        <w:rPr>
          <w:sz w:val="26"/>
          <w:szCs w:val="26"/>
        </w:rPr>
        <w:t xml:space="preserve"> запланированы и на 2019 год.</w:t>
      </w:r>
    </w:p>
    <w:p w:rsidR="00415CFE" w:rsidRPr="002D031A" w:rsidRDefault="002D031A" w:rsidP="002D03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Органами исполнительной власти Чукотского автономного округа на социализацию и </w:t>
      </w:r>
      <w:r w:rsidRPr="0037319C">
        <w:rPr>
          <w:sz w:val="26"/>
          <w:szCs w:val="26"/>
        </w:rPr>
        <w:t>преодоление социальной разобщённости в обществе,  формирование позитивного отношения к проблеме жизнедеятельности инвалидов и других маломобильных групп населения</w:t>
      </w:r>
      <w:r w:rsidRPr="00216B5E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оказывается </w:t>
      </w:r>
      <w:proofErr w:type="spellStart"/>
      <w:r>
        <w:rPr>
          <w:sz w:val="26"/>
          <w:szCs w:val="26"/>
        </w:rPr>
        <w:t>грантовая</w:t>
      </w:r>
      <w:proofErr w:type="spellEnd"/>
      <w:r>
        <w:rPr>
          <w:sz w:val="26"/>
          <w:szCs w:val="26"/>
        </w:rPr>
        <w:t xml:space="preserve"> поддержка общественным объединениям, в состав которых входят дети с ОВЗ и дети-инвалиды.</w:t>
      </w:r>
      <w:r w:rsidRPr="00FC2D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2017-2018 учебном году такие общественные объединения получили только за счет средств Государственной программы «Развитие образования, </w:t>
      </w:r>
      <w:r w:rsidRPr="003F3E33">
        <w:rPr>
          <w:sz w:val="26"/>
          <w:szCs w:val="26"/>
        </w:rPr>
        <w:t>культуры, спорта, туризма и молодёжной политики Чукотского автономного округа на 2016 - 2020 год</w:t>
      </w:r>
      <w:r>
        <w:rPr>
          <w:sz w:val="26"/>
          <w:szCs w:val="26"/>
        </w:rPr>
        <w:t xml:space="preserve">ы» (утв. </w:t>
      </w:r>
      <w:r>
        <w:rPr>
          <w:sz w:val="26"/>
          <w:szCs w:val="26"/>
        </w:rPr>
        <w:lastRenderedPageBreak/>
        <w:t>П</w:t>
      </w:r>
      <w:r w:rsidRPr="003F3E33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3F3E33">
        <w:rPr>
          <w:sz w:val="26"/>
          <w:szCs w:val="26"/>
        </w:rPr>
        <w:t xml:space="preserve"> Правительства Чукотского автономног</w:t>
      </w:r>
      <w:r>
        <w:rPr>
          <w:sz w:val="26"/>
          <w:szCs w:val="26"/>
        </w:rPr>
        <w:t>о округа от 29 декабря 2015 г. №</w:t>
      </w:r>
      <w:r w:rsidRPr="003F3E33">
        <w:rPr>
          <w:sz w:val="26"/>
          <w:szCs w:val="26"/>
        </w:rPr>
        <w:t xml:space="preserve"> 658</w:t>
      </w:r>
      <w:r>
        <w:rPr>
          <w:sz w:val="26"/>
          <w:szCs w:val="26"/>
        </w:rPr>
        <w:t>) финансовую поддержку на сумму 2 070,0 тыс. рублей.</w:t>
      </w:r>
    </w:p>
    <w:p w:rsidR="00914926" w:rsidRPr="00914926" w:rsidRDefault="00914926" w:rsidP="002D031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="002D031A">
        <w:rPr>
          <w:rFonts w:ascii="Times New Roman" w:hAnsi="Times New Roman" w:cs="Times New Roman"/>
          <w:sz w:val="26"/>
          <w:szCs w:val="26"/>
        </w:rPr>
        <w:t xml:space="preserve">в сфере образования Чукотского автономного округа проводятся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914926">
        <w:rPr>
          <w:rFonts w:ascii="Times New Roman" w:hAnsi="Times New Roman" w:cs="Times New Roman"/>
          <w:sz w:val="26"/>
          <w:szCs w:val="26"/>
        </w:rPr>
        <w:t>ероприятия интеллектуальной направленности:</w:t>
      </w:r>
    </w:p>
    <w:p w:rsidR="00914926" w:rsidRPr="00914926" w:rsidRDefault="00914926" w:rsidP="002D031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26">
        <w:rPr>
          <w:rFonts w:ascii="Times New Roman" w:hAnsi="Times New Roman" w:cs="Times New Roman"/>
          <w:sz w:val="26"/>
          <w:szCs w:val="26"/>
        </w:rPr>
        <w:t>- школьный и муниципальный этапы всероссийской олимпиады школьников;</w:t>
      </w:r>
    </w:p>
    <w:p w:rsidR="00914926" w:rsidRPr="00914926" w:rsidRDefault="00914926" w:rsidP="002D031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26">
        <w:rPr>
          <w:rFonts w:ascii="Times New Roman" w:hAnsi="Times New Roman" w:cs="Times New Roman"/>
          <w:sz w:val="26"/>
          <w:szCs w:val="26"/>
        </w:rPr>
        <w:t>- региональный этап всероссийской олимпиады школьников;</w:t>
      </w:r>
    </w:p>
    <w:p w:rsidR="00914926" w:rsidRPr="00914926" w:rsidRDefault="00AC07A2" w:rsidP="002D031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14926" w:rsidRPr="00914926">
        <w:rPr>
          <w:rFonts w:ascii="Times New Roman" w:hAnsi="Times New Roman" w:cs="Times New Roman"/>
          <w:sz w:val="26"/>
          <w:szCs w:val="26"/>
        </w:rPr>
        <w:t>Окружная дистанционная олимпиада для обучающихся общеобразовательных организаций Чукотского автономного округа;</w:t>
      </w:r>
    </w:p>
    <w:p w:rsidR="00914926" w:rsidRPr="00914926" w:rsidRDefault="00914926" w:rsidP="002D031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26">
        <w:rPr>
          <w:rFonts w:ascii="Times New Roman" w:hAnsi="Times New Roman" w:cs="Times New Roman"/>
          <w:sz w:val="26"/>
          <w:szCs w:val="26"/>
        </w:rPr>
        <w:t>- Губернаторская региональная дистанционная олимпиада школьников по родным языкам и предметам, отражающим региональную специфику;</w:t>
      </w:r>
    </w:p>
    <w:p w:rsidR="00914926" w:rsidRPr="00914926" w:rsidRDefault="00914926" w:rsidP="002D031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26">
        <w:rPr>
          <w:rFonts w:ascii="Times New Roman" w:hAnsi="Times New Roman" w:cs="Times New Roman"/>
          <w:sz w:val="26"/>
          <w:szCs w:val="26"/>
        </w:rPr>
        <w:t xml:space="preserve">- Региональная олимпиада «Полярный совёнок» по родным языкам и краеведению с использованием дистанционных технологий для обучающихся в начальных классах </w:t>
      </w:r>
      <w:r w:rsidRPr="00914926">
        <w:rPr>
          <w:rFonts w:ascii="Times New Roman" w:hAnsi="Times New Roman" w:cs="Times New Roman"/>
          <w:bCs/>
          <w:color w:val="000000"/>
          <w:sz w:val="26"/>
          <w:szCs w:val="26"/>
        </w:rPr>
        <w:t>образовательных организаций Чукотского автономного округа;</w:t>
      </w:r>
    </w:p>
    <w:p w:rsidR="00914926" w:rsidRPr="00914926" w:rsidRDefault="00914926" w:rsidP="002D031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26">
        <w:rPr>
          <w:rFonts w:ascii="Times New Roman" w:hAnsi="Times New Roman" w:cs="Times New Roman"/>
          <w:sz w:val="26"/>
          <w:szCs w:val="26"/>
        </w:rPr>
        <w:t>- конкурс юных чтецов «Живая классика»;</w:t>
      </w:r>
    </w:p>
    <w:p w:rsidR="00914926" w:rsidRPr="00914926" w:rsidRDefault="00914926" w:rsidP="002D031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26">
        <w:rPr>
          <w:rFonts w:ascii="Times New Roman" w:hAnsi="Times New Roman" w:cs="Times New Roman"/>
          <w:sz w:val="26"/>
          <w:szCs w:val="26"/>
        </w:rPr>
        <w:t>- Региональная телевизионная гуманитарная олимпиада школьников  «Умницы и умники Чукотки»;</w:t>
      </w:r>
    </w:p>
    <w:p w:rsidR="00914926" w:rsidRPr="00914926" w:rsidRDefault="00914926" w:rsidP="002D031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26">
        <w:rPr>
          <w:rFonts w:ascii="Times New Roman" w:hAnsi="Times New Roman" w:cs="Times New Roman"/>
          <w:sz w:val="26"/>
          <w:szCs w:val="26"/>
        </w:rPr>
        <w:t>- летний окружной образовательный форум школьников «Малые умники и умницы»;</w:t>
      </w:r>
    </w:p>
    <w:p w:rsidR="00914926" w:rsidRPr="00914926" w:rsidRDefault="00914926" w:rsidP="002D031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26">
        <w:rPr>
          <w:rFonts w:ascii="Times New Roman" w:hAnsi="Times New Roman" w:cs="Times New Roman"/>
          <w:sz w:val="26"/>
          <w:szCs w:val="26"/>
        </w:rPr>
        <w:t>- Всероссийский конкурс сочинений;</w:t>
      </w:r>
    </w:p>
    <w:p w:rsidR="00914926" w:rsidRPr="00914926" w:rsidRDefault="002D031A" w:rsidP="002D031A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Также проводятся разнообразные мероприятия в сфере </w:t>
      </w:r>
      <w:r w:rsidR="00914926" w:rsidRPr="00914926">
        <w:rPr>
          <w:rFonts w:ascii="Times New Roman" w:hAnsi="Times New Roman" w:cs="Times New Roman"/>
          <w:color w:val="000000"/>
          <w:sz w:val="26"/>
          <w:szCs w:val="26"/>
        </w:rPr>
        <w:t>культуры и искусства:</w:t>
      </w:r>
    </w:p>
    <w:p w:rsidR="00914926" w:rsidRPr="00914926" w:rsidRDefault="00914926" w:rsidP="002D031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26">
        <w:rPr>
          <w:rFonts w:ascii="Times New Roman" w:hAnsi="Times New Roman" w:cs="Times New Roman"/>
          <w:color w:val="000000"/>
          <w:sz w:val="26"/>
          <w:szCs w:val="26"/>
        </w:rPr>
        <w:t xml:space="preserve">-   </w:t>
      </w:r>
      <w:r w:rsidRPr="00914926">
        <w:rPr>
          <w:rFonts w:ascii="Times New Roman" w:hAnsi="Times New Roman" w:cs="Times New Roman"/>
          <w:sz w:val="26"/>
          <w:szCs w:val="26"/>
        </w:rPr>
        <w:t>Окружной (региональный) конкурс информационно-компьютерного творчества детей, подростков и молодёжи «Мой шаг в информационный мир»;</w:t>
      </w:r>
    </w:p>
    <w:p w:rsidR="00914926" w:rsidRPr="00914926" w:rsidRDefault="00914926" w:rsidP="002D031A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4926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14926">
        <w:rPr>
          <w:rFonts w:ascii="Times New Roman" w:hAnsi="Times New Roman" w:cs="Times New Roman"/>
          <w:sz w:val="26"/>
          <w:szCs w:val="26"/>
        </w:rPr>
        <w:t>заочный региональный конкурс литературных и журналистских материалов «Северный край»;</w:t>
      </w:r>
    </w:p>
    <w:p w:rsidR="00914926" w:rsidRPr="00914926" w:rsidRDefault="00914926" w:rsidP="002D031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26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14926">
        <w:rPr>
          <w:rFonts w:ascii="Times New Roman" w:hAnsi="Times New Roman" w:cs="Times New Roman"/>
          <w:sz w:val="26"/>
          <w:szCs w:val="26"/>
        </w:rPr>
        <w:t>окружной конкурс «Юные дарования Чукотки»;</w:t>
      </w:r>
    </w:p>
    <w:p w:rsidR="00914926" w:rsidRPr="00914926" w:rsidRDefault="00914926" w:rsidP="002D031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26">
        <w:rPr>
          <w:rFonts w:ascii="Times New Roman" w:hAnsi="Times New Roman" w:cs="Times New Roman"/>
          <w:sz w:val="26"/>
          <w:szCs w:val="26"/>
        </w:rPr>
        <w:t>- заочный региональный конкурс детских и молодежных хореографических коллективов «</w:t>
      </w:r>
      <w:proofErr w:type="spellStart"/>
      <w:r w:rsidRPr="00914926">
        <w:rPr>
          <w:rFonts w:ascii="Times New Roman" w:hAnsi="Times New Roman" w:cs="Times New Roman"/>
          <w:sz w:val="26"/>
          <w:szCs w:val="26"/>
        </w:rPr>
        <w:t>Путурэн</w:t>
      </w:r>
      <w:proofErr w:type="spellEnd"/>
      <w:r w:rsidRPr="00914926">
        <w:rPr>
          <w:rFonts w:ascii="Times New Roman" w:hAnsi="Times New Roman" w:cs="Times New Roman"/>
          <w:sz w:val="26"/>
          <w:szCs w:val="26"/>
        </w:rPr>
        <w:t>»;</w:t>
      </w:r>
    </w:p>
    <w:p w:rsidR="00914926" w:rsidRPr="00914926" w:rsidRDefault="00914926" w:rsidP="002D031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26">
        <w:rPr>
          <w:rFonts w:ascii="Times New Roman" w:hAnsi="Times New Roman" w:cs="Times New Roman"/>
          <w:sz w:val="26"/>
          <w:szCs w:val="26"/>
        </w:rPr>
        <w:t>- заочный региональный конкурс театральных коллективов «Театральная маска»;</w:t>
      </w:r>
    </w:p>
    <w:p w:rsidR="00914926" w:rsidRPr="00914926" w:rsidRDefault="00914926" w:rsidP="002D031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26">
        <w:rPr>
          <w:rFonts w:ascii="Times New Roman" w:hAnsi="Times New Roman" w:cs="Times New Roman"/>
          <w:sz w:val="26"/>
          <w:szCs w:val="26"/>
        </w:rPr>
        <w:t>- заочный окружной фольклорный конкурс для детей «Тиркыкэй-2018»;</w:t>
      </w:r>
    </w:p>
    <w:p w:rsidR="00914926" w:rsidRPr="00914926" w:rsidRDefault="00914926" w:rsidP="002D031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26">
        <w:rPr>
          <w:rFonts w:ascii="Times New Roman" w:hAnsi="Times New Roman" w:cs="Times New Roman"/>
          <w:sz w:val="26"/>
          <w:szCs w:val="26"/>
        </w:rPr>
        <w:t>- заочный региональный конкурс вокалистов;</w:t>
      </w:r>
    </w:p>
    <w:p w:rsidR="00EF6F84" w:rsidRDefault="00914926" w:rsidP="001F7BAA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4926">
        <w:rPr>
          <w:rFonts w:ascii="Times New Roman" w:hAnsi="Times New Roman" w:cs="Times New Roman"/>
          <w:sz w:val="26"/>
          <w:szCs w:val="26"/>
        </w:rPr>
        <w:t>- окружной заочный конкурс учебных пленэрных работ учащихся детских школ искусств Чукотского автономного округа «Пленэр-2018»</w:t>
      </w:r>
    </w:p>
    <w:p w:rsidR="00914926" w:rsidRPr="00914926" w:rsidRDefault="00914926" w:rsidP="001F7BAA">
      <w:pPr>
        <w:pStyle w:val="a8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914926">
        <w:rPr>
          <w:rFonts w:ascii="Times New Roman" w:hAnsi="Times New Roman" w:cs="Times New Roman"/>
          <w:color w:val="000000"/>
          <w:sz w:val="26"/>
          <w:szCs w:val="26"/>
        </w:rPr>
        <w:t>Патриотические и спортивные мероприятия:</w:t>
      </w:r>
    </w:p>
    <w:p w:rsidR="00914926" w:rsidRPr="00914926" w:rsidRDefault="00914926" w:rsidP="001F7BAA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4926">
        <w:rPr>
          <w:rFonts w:ascii="Times New Roman" w:hAnsi="Times New Roman" w:cs="Times New Roman"/>
          <w:sz w:val="26"/>
          <w:szCs w:val="26"/>
        </w:rPr>
        <w:t>- зимний фестиваль Всероссийского физкультурно-спортивного комплекса «Готов к труду и обороне» (ГТО) среди обучающихся образовательных организаций Чукотского автономного округа;</w:t>
      </w:r>
    </w:p>
    <w:p w:rsidR="00914926" w:rsidRPr="00914926" w:rsidRDefault="00914926" w:rsidP="001F7BA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26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14926">
        <w:rPr>
          <w:rFonts w:ascii="Times New Roman" w:hAnsi="Times New Roman" w:cs="Times New Roman"/>
          <w:sz w:val="26"/>
          <w:szCs w:val="26"/>
        </w:rPr>
        <w:t>Окружной финал военно-спортивной игры «Зарница-2018»;</w:t>
      </w:r>
    </w:p>
    <w:p w:rsidR="00914926" w:rsidRPr="00914926" w:rsidRDefault="00914926" w:rsidP="001F7BA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26">
        <w:rPr>
          <w:rFonts w:ascii="Times New Roman" w:hAnsi="Times New Roman" w:cs="Times New Roman"/>
          <w:sz w:val="26"/>
          <w:szCs w:val="26"/>
        </w:rPr>
        <w:t xml:space="preserve">- первенство Чукотки по спортивным видам борьбы памяти А.С. </w:t>
      </w:r>
      <w:proofErr w:type="spellStart"/>
      <w:r w:rsidRPr="00914926">
        <w:rPr>
          <w:rFonts w:ascii="Times New Roman" w:hAnsi="Times New Roman" w:cs="Times New Roman"/>
          <w:sz w:val="26"/>
          <w:szCs w:val="26"/>
        </w:rPr>
        <w:t>Малыванова</w:t>
      </w:r>
      <w:proofErr w:type="spellEnd"/>
      <w:r w:rsidRPr="00914926">
        <w:rPr>
          <w:rFonts w:ascii="Times New Roman" w:hAnsi="Times New Roman" w:cs="Times New Roman"/>
          <w:sz w:val="26"/>
          <w:szCs w:val="26"/>
        </w:rPr>
        <w:t>;</w:t>
      </w:r>
    </w:p>
    <w:p w:rsidR="00914926" w:rsidRPr="00914926" w:rsidRDefault="00914926" w:rsidP="001F7BA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26">
        <w:rPr>
          <w:rFonts w:ascii="Times New Roman" w:hAnsi="Times New Roman" w:cs="Times New Roman"/>
          <w:sz w:val="26"/>
          <w:szCs w:val="26"/>
        </w:rPr>
        <w:t xml:space="preserve">- окружной турнир по </w:t>
      </w:r>
      <w:proofErr w:type="spellStart"/>
      <w:r w:rsidRPr="00914926">
        <w:rPr>
          <w:rFonts w:ascii="Times New Roman" w:hAnsi="Times New Roman" w:cs="Times New Roman"/>
          <w:sz w:val="26"/>
          <w:szCs w:val="26"/>
        </w:rPr>
        <w:t>киокусинкай</w:t>
      </w:r>
      <w:proofErr w:type="spellEnd"/>
      <w:r w:rsidRPr="00914926">
        <w:rPr>
          <w:rFonts w:ascii="Times New Roman" w:hAnsi="Times New Roman" w:cs="Times New Roman"/>
          <w:sz w:val="26"/>
          <w:szCs w:val="26"/>
        </w:rPr>
        <w:t>;</w:t>
      </w:r>
    </w:p>
    <w:p w:rsidR="00914926" w:rsidRPr="00914926" w:rsidRDefault="00914926" w:rsidP="001F7BA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26">
        <w:rPr>
          <w:rFonts w:ascii="Times New Roman" w:hAnsi="Times New Roman" w:cs="Times New Roman"/>
          <w:sz w:val="26"/>
          <w:szCs w:val="26"/>
        </w:rPr>
        <w:t>- первенство Чукотки по боксу;</w:t>
      </w:r>
    </w:p>
    <w:p w:rsidR="00914926" w:rsidRPr="00914926" w:rsidRDefault="00914926" w:rsidP="001F7BA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26">
        <w:rPr>
          <w:rFonts w:ascii="Times New Roman" w:hAnsi="Times New Roman" w:cs="Times New Roman"/>
          <w:sz w:val="26"/>
          <w:szCs w:val="26"/>
        </w:rPr>
        <w:t>- Спартакиада учащихся Чукотского автономного округа;</w:t>
      </w:r>
    </w:p>
    <w:p w:rsidR="00914926" w:rsidRPr="00914926" w:rsidRDefault="00914926" w:rsidP="001F7BA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926">
        <w:rPr>
          <w:rFonts w:ascii="Times New Roman" w:hAnsi="Times New Roman" w:cs="Times New Roman"/>
          <w:sz w:val="26"/>
          <w:szCs w:val="26"/>
        </w:rPr>
        <w:t>- чемпионат и первенство Чукотки по северному многоборью;</w:t>
      </w:r>
    </w:p>
    <w:p w:rsidR="001F7BAA" w:rsidRPr="001F7BAA" w:rsidRDefault="00914926" w:rsidP="001F7BAA">
      <w:pPr>
        <w:pStyle w:val="a8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4926">
        <w:rPr>
          <w:rFonts w:ascii="Times New Roman" w:hAnsi="Times New Roman" w:cs="Times New Roman"/>
          <w:sz w:val="26"/>
          <w:szCs w:val="26"/>
        </w:rPr>
        <w:t xml:space="preserve">- </w:t>
      </w:r>
      <w:r w:rsidRPr="00914926">
        <w:rPr>
          <w:rFonts w:ascii="Times New Roman" w:hAnsi="Times New Roman" w:cs="Times New Roman"/>
          <w:bCs/>
          <w:sz w:val="26"/>
          <w:szCs w:val="26"/>
        </w:rPr>
        <w:t>Президентские состязания и Президентские спортивные игры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415CFE" w:rsidRPr="001F7BAA" w:rsidRDefault="001F7BAA" w:rsidP="001F7BAA">
      <w:pPr>
        <w:ind w:firstLine="851"/>
        <w:jc w:val="both"/>
        <w:rPr>
          <w:sz w:val="26"/>
          <w:szCs w:val="26"/>
        </w:rPr>
      </w:pPr>
      <w:r w:rsidRPr="001F7BAA">
        <w:rPr>
          <w:sz w:val="26"/>
          <w:szCs w:val="26"/>
        </w:rPr>
        <w:t xml:space="preserve">В 2015 году в рамках Соглашения между Министерством образования и науки Российской Федерации и Правительством Чукотского автономного округа проведен ремонт спортивных залов 3 (трех) </w:t>
      </w:r>
      <w:r w:rsidRPr="001F7BAA">
        <w:rPr>
          <w:rFonts w:eastAsia="Calibri"/>
          <w:sz w:val="26"/>
          <w:szCs w:val="26"/>
        </w:rPr>
        <w:t xml:space="preserve">общеобразовательных организаций, расположенных в сельской местности: </w:t>
      </w:r>
      <w:r w:rsidRPr="001F7BAA">
        <w:rPr>
          <w:sz w:val="26"/>
          <w:szCs w:val="26"/>
        </w:rPr>
        <w:t xml:space="preserve"> в селах </w:t>
      </w:r>
      <w:proofErr w:type="spellStart"/>
      <w:r w:rsidRPr="001F7BAA">
        <w:rPr>
          <w:sz w:val="26"/>
          <w:szCs w:val="26"/>
        </w:rPr>
        <w:t>Амгуэма</w:t>
      </w:r>
      <w:proofErr w:type="spellEnd"/>
      <w:r w:rsidRPr="001F7BAA">
        <w:rPr>
          <w:sz w:val="26"/>
          <w:szCs w:val="26"/>
        </w:rPr>
        <w:t xml:space="preserve">, Лорино и </w:t>
      </w:r>
      <w:proofErr w:type="spellStart"/>
      <w:r w:rsidRPr="001F7BAA">
        <w:rPr>
          <w:sz w:val="26"/>
          <w:szCs w:val="26"/>
        </w:rPr>
        <w:t>Нунлигран</w:t>
      </w:r>
      <w:proofErr w:type="spellEnd"/>
      <w:r w:rsidRPr="001F7BAA">
        <w:rPr>
          <w:sz w:val="26"/>
          <w:szCs w:val="26"/>
        </w:rPr>
        <w:t>.</w:t>
      </w:r>
      <w:r>
        <w:rPr>
          <w:sz w:val="28"/>
          <w:szCs w:val="28"/>
        </w:rPr>
        <w:t xml:space="preserve"> </w:t>
      </w:r>
      <w:r w:rsidRPr="001F7BAA">
        <w:rPr>
          <w:sz w:val="26"/>
          <w:szCs w:val="26"/>
        </w:rPr>
        <w:t xml:space="preserve">В 2016 году аналогичным образом отремонтированы спортивные залы также в 3 (трех) </w:t>
      </w:r>
      <w:r w:rsidRPr="001F7BAA">
        <w:rPr>
          <w:rFonts w:eastAsia="Calibri"/>
          <w:sz w:val="26"/>
          <w:szCs w:val="26"/>
        </w:rPr>
        <w:t xml:space="preserve">общеобразовательных организациях, расположенных в сельской местности: </w:t>
      </w:r>
      <w:r w:rsidRPr="001F7BAA">
        <w:rPr>
          <w:sz w:val="26"/>
          <w:szCs w:val="26"/>
        </w:rPr>
        <w:t xml:space="preserve"> в селах </w:t>
      </w:r>
      <w:proofErr w:type="spellStart"/>
      <w:r w:rsidRPr="001F7BAA">
        <w:rPr>
          <w:sz w:val="26"/>
          <w:szCs w:val="26"/>
        </w:rPr>
        <w:t>Канчалан</w:t>
      </w:r>
      <w:proofErr w:type="spellEnd"/>
      <w:r w:rsidRPr="001F7BAA">
        <w:rPr>
          <w:sz w:val="26"/>
          <w:szCs w:val="26"/>
        </w:rPr>
        <w:t xml:space="preserve">, </w:t>
      </w:r>
      <w:proofErr w:type="spellStart"/>
      <w:r w:rsidRPr="001F7BAA">
        <w:rPr>
          <w:sz w:val="26"/>
          <w:szCs w:val="26"/>
        </w:rPr>
        <w:t>Рыркайпий</w:t>
      </w:r>
      <w:proofErr w:type="spellEnd"/>
      <w:r w:rsidRPr="001F7BAA">
        <w:rPr>
          <w:sz w:val="26"/>
          <w:szCs w:val="26"/>
        </w:rPr>
        <w:t xml:space="preserve">, </w:t>
      </w:r>
      <w:proofErr w:type="spellStart"/>
      <w:r w:rsidRPr="001F7BAA">
        <w:rPr>
          <w:sz w:val="26"/>
          <w:szCs w:val="26"/>
        </w:rPr>
        <w:t>Алькатваам</w:t>
      </w:r>
      <w:proofErr w:type="spellEnd"/>
      <w:r w:rsidRPr="001F7BAA">
        <w:rPr>
          <w:sz w:val="26"/>
          <w:szCs w:val="26"/>
        </w:rPr>
        <w:t>.</w:t>
      </w:r>
      <w:r>
        <w:rPr>
          <w:sz w:val="26"/>
          <w:szCs w:val="26"/>
        </w:rPr>
        <w:t xml:space="preserve"> В 2017 году – еще в двух национальных селах: спортивный зал в школе села Уэлен и спортивную уличную площадку в селе </w:t>
      </w:r>
      <w:proofErr w:type="spellStart"/>
      <w:r>
        <w:rPr>
          <w:sz w:val="26"/>
          <w:szCs w:val="26"/>
        </w:rPr>
        <w:t>Конергино</w:t>
      </w:r>
      <w:proofErr w:type="spellEnd"/>
      <w:r>
        <w:rPr>
          <w:sz w:val="26"/>
          <w:szCs w:val="26"/>
        </w:rPr>
        <w:t>.</w:t>
      </w:r>
      <w:r>
        <w:rPr>
          <w:sz w:val="28"/>
          <w:szCs w:val="28"/>
        </w:rPr>
        <w:t xml:space="preserve"> </w:t>
      </w:r>
      <w:r w:rsidRPr="001F7BAA">
        <w:rPr>
          <w:sz w:val="26"/>
          <w:szCs w:val="26"/>
        </w:rPr>
        <w:t xml:space="preserve">Таким образом, за период 2015-2017 календарных годов удалось создать </w:t>
      </w:r>
      <w:r w:rsidRPr="001F7BAA">
        <w:rPr>
          <w:sz w:val="26"/>
          <w:szCs w:val="26"/>
        </w:rPr>
        <w:lastRenderedPageBreak/>
        <w:t>условия для занятия физической культурой и спортом в 8 общеобразовательных организациях, в национальных селах, где образовательная организация зачастую является центром образовательной и культурной жизни всего села.</w:t>
      </w:r>
    </w:p>
    <w:p w:rsidR="000D707D" w:rsidRPr="00AC07A2" w:rsidRDefault="009270B4" w:rsidP="00AC07A2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C0E">
        <w:rPr>
          <w:rFonts w:ascii="Times New Roman" w:hAnsi="Times New Roman" w:cs="Times New Roman"/>
          <w:sz w:val="26"/>
          <w:szCs w:val="26"/>
        </w:rPr>
        <w:t xml:space="preserve">Вся необходимая информация по реализации Концепции развития дополнительного образования детей публикуется на информационном портале </w:t>
      </w:r>
      <w:hyperlink r:id="rId24" w:history="1">
        <w:r w:rsidRPr="00424C0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424C0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424C0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edu</w:t>
        </w:r>
        <w:proofErr w:type="spellEnd"/>
        <w:r w:rsidRPr="00424C0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87.</w:t>
        </w:r>
        <w:proofErr w:type="spellStart"/>
        <w:r w:rsidRPr="00424C0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1F7BAA">
        <w:t xml:space="preserve"> </w:t>
      </w:r>
      <w:r w:rsidRPr="00424C0E">
        <w:rPr>
          <w:rFonts w:ascii="Times New Roman" w:hAnsi="Times New Roman" w:cs="Times New Roman"/>
          <w:sz w:val="26"/>
          <w:szCs w:val="26"/>
        </w:rPr>
        <w:t>(официальный сайт Департамента образования, культуры и спорта Чукотского автономного округа), а также собственных сайтах организаций дополнительного образования детей, окружных и районных средствах массовой информации (газеты, радио, телевидение).</w:t>
      </w:r>
    </w:p>
    <w:p w:rsidR="006F2C0D" w:rsidRDefault="006F2C0D"/>
    <w:p w:rsidR="00BE142D" w:rsidRPr="001F7BAA" w:rsidRDefault="00BE142D" w:rsidP="00BE142D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1F7BAA">
        <w:rPr>
          <w:rFonts w:ascii="Times New Roman" w:hAnsi="Times New Roman" w:cs="Times New Roman"/>
          <w:sz w:val="26"/>
          <w:szCs w:val="26"/>
        </w:rPr>
        <w:t>Предложения</w:t>
      </w:r>
    </w:p>
    <w:p w:rsidR="00BE142D" w:rsidRPr="001F7BAA" w:rsidRDefault="00BE142D" w:rsidP="00BE142D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1F7BAA">
        <w:rPr>
          <w:rFonts w:ascii="Times New Roman" w:hAnsi="Times New Roman" w:cs="Times New Roman"/>
          <w:sz w:val="26"/>
          <w:szCs w:val="26"/>
        </w:rPr>
        <w:t>по расширению потенциала системы дополнительного образования</w:t>
      </w:r>
    </w:p>
    <w:p w:rsidR="00BE142D" w:rsidRPr="001F7BAA" w:rsidRDefault="00BE142D" w:rsidP="00BE142D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1F7BAA">
        <w:rPr>
          <w:rFonts w:ascii="Times New Roman" w:hAnsi="Times New Roman" w:cs="Times New Roman"/>
          <w:sz w:val="26"/>
          <w:szCs w:val="26"/>
        </w:rPr>
        <w:t>детей и подростков Чукотского автономного округа</w:t>
      </w:r>
    </w:p>
    <w:p w:rsidR="00BE142D" w:rsidRPr="00BE142D" w:rsidRDefault="00BE142D" w:rsidP="00BE142D">
      <w:pPr>
        <w:pStyle w:val="a8"/>
        <w:jc w:val="center"/>
        <w:rPr>
          <w:highlight w:val="yellow"/>
        </w:rPr>
      </w:pPr>
      <w:bookmarkStart w:id="1" w:name="sub_311"/>
    </w:p>
    <w:p w:rsidR="00BE142D" w:rsidRPr="001F7BAA" w:rsidRDefault="001F7BAA" w:rsidP="00BE142D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7BAA">
        <w:rPr>
          <w:rFonts w:ascii="Times New Roman" w:hAnsi="Times New Roman" w:cs="Times New Roman"/>
          <w:sz w:val="26"/>
          <w:szCs w:val="26"/>
        </w:rPr>
        <w:t>Для расширения</w:t>
      </w:r>
      <w:r w:rsidR="00BE142D" w:rsidRPr="001F7BAA">
        <w:rPr>
          <w:rFonts w:ascii="Times New Roman" w:hAnsi="Times New Roman" w:cs="Times New Roman"/>
          <w:sz w:val="26"/>
          <w:szCs w:val="26"/>
        </w:rPr>
        <w:t xml:space="preserve"> потенциал</w:t>
      </w:r>
      <w:r w:rsidRPr="001F7BAA">
        <w:rPr>
          <w:rFonts w:ascii="Times New Roman" w:hAnsi="Times New Roman" w:cs="Times New Roman"/>
          <w:sz w:val="26"/>
          <w:szCs w:val="26"/>
        </w:rPr>
        <w:t>а</w:t>
      </w:r>
      <w:r w:rsidR="00BE142D" w:rsidRPr="001F7BAA">
        <w:rPr>
          <w:rFonts w:ascii="Times New Roman" w:hAnsi="Times New Roman" w:cs="Times New Roman"/>
          <w:sz w:val="26"/>
          <w:szCs w:val="26"/>
        </w:rPr>
        <w:t xml:space="preserve"> системы дополнительного образования детей и подростков</w:t>
      </w:r>
      <w:bookmarkStart w:id="2" w:name="sub_4"/>
      <w:bookmarkStart w:id="3" w:name="sub_3111"/>
      <w:bookmarkEnd w:id="1"/>
      <w:r w:rsidRPr="001F7BAA">
        <w:rPr>
          <w:rFonts w:ascii="Times New Roman" w:hAnsi="Times New Roman" w:cs="Times New Roman"/>
          <w:sz w:val="26"/>
          <w:szCs w:val="26"/>
        </w:rPr>
        <w:t xml:space="preserve"> </w:t>
      </w:r>
      <w:r w:rsidR="00BE142D" w:rsidRPr="001F7BAA">
        <w:rPr>
          <w:rFonts w:ascii="Times New Roman" w:hAnsi="Times New Roman" w:cs="Times New Roman"/>
          <w:sz w:val="26"/>
          <w:szCs w:val="26"/>
        </w:rPr>
        <w:t>Чукотского автоном</w:t>
      </w:r>
      <w:r w:rsidRPr="001F7BAA">
        <w:rPr>
          <w:rFonts w:ascii="Times New Roman" w:hAnsi="Times New Roman" w:cs="Times New Roman"/>
          <w:sz w:val="26"/>
          <w:szCs w:val="26"/>
        </w:rPr>
        <w:t>ного округа необходимо</w:t>
      </w:r>
      <w:r>
        <w:rPr>
          <w:rFonts w:ascii="Times New Roman" w:hAnsi="Times New Roman" w:cs="Times New Roman"/>
          <w:sz w:val="26"/>
          <w:szCs w:val="26"/>
        </w:rPr>
        <w:t xml:space="preserve"> вести работу по следующим направлениям</w:t>
      </w:r>
      <w:r w:rsidR="00BE142D" w:rsidRPr="001F7BAA">
        <w:rPr>
          <w:rFonts w:ascii="Times New Roman" w:hAnsi="Times New Roman" w:cs="Times New Roman"/>
          <w:sz w:val="26"/>
          <w:szCs w:val="26"/>
        </w:rPr>
        <w:t>:</w:t>
      </w:r>
    </w:p>
    <w:bookmarkEnd w:id="2"/>
    <w:p w:rsidR="00BE142D" w:rsidRPr="00AD79CC" w:rsidRDefault="00AD79CC" w:rsidP="00BE142D">
      <w:pPr>
        <w:ind w:firstLine="708"/>
        <w:jc w:val="both"/>
        <w:rPr>
          <w:sz w:val="26"/>
          <w:szCs w:val="26"/>
        </w:rPr>
      </w:pPr>
      <w:r w:rsidRPr="00AD79CC">
        <w:rPr>
          <w:sz w:val="26"/>
          <w:szCs w:val="26"/>
        </w:rPr>
        <w:t xml:space="preserve">- расширять спектр образовательных программ, предоставляемых системой </w:t>
      </w:r>
      <w:r w:rsidR="00BE142D" w:rsidRPr="00AD79CC">
        <w:rPr>
          <w:sz w:val="26"/>
          <w:szCs w:val="26"/>
        </w:rPr>
        <w:t>дополнительного образования детей;</w:t>
      </w:r>
      <w:bookmarkStart w:id="4" w:name="sub_3112"/>
      <w:bookmarkEnd w:id="3"/>
      <w:r w:rsidR="00BE142D" w:rsidRPr="00AD79CC">
        <w:rPr>
          <w:sz w:val="26"/>
          <w:szCs w:val="26"/>
        </w:rPr>
        <w:t xml:space="preserve"> </w:t>
      </w:r>
    </w:p>
    <w:p w:rsidR="00AD79CC" w:rsidRDefault="00BE142D" w:rsidP="00AD79CC">
      <w:pPr>
        <w:ind w:firstLine="708"/>
        <w:jc w:val="both"/>
        <w:rPr>
          <w:sz w:val="26"/>
          <w:szCs w:val="26"/>
        </w:rPr>
      </w:pPr>
      <w:r w:rsidRPr="00AD79CC">
        <w:rPr>
          <w:sz w:val="26"/>
          <w:szCs w:val="26"/>
        </w:rPr>
        <w:t>-</w:t>
      </w:r>
      <w:r w:rsidR="001F7BAA" w:rsidRPr="00AD79CC">
        <w:rPr>
          <w:sz w:val="26"/>
          <w:szCs w:val="26"/>
        </w:rPr>
        <w:t xml:space="preserve"> </w:t>
      </w:r>
      <w:r w:rsidR="00AD79CC" w:rsidRPr="00AD79CC">
        <w:rPr>
          <w:sz w:val="26"/>
          <w:szCs w:val="26"/>
        </w:rPr>
        <w:t>совершенствовать</w:t>
      </w:r>
      <w:r w:rsidRPr="00AD79CC">
        <w:rPr>
          <w:sz w:val="26"/>
          <w:szCs w:val="26"/>
        </w:rPr>
        <w:t xml:space="preserve"> организационно-эконо</w:t>
      </w:r>
      <w:r w:rsidR="00AD79CC" w:rsidRPr="00AD79CC">
        <w:rPr>
          <w:sz w:val="26"/>
          <w:szCs w:val="26"/>
        </w:rPr>
        <w:t xml:space="preserve">мические механизмы </w:t>
      </w:r>
      <w:proofErr w:type="gramStart"/>
      <w:r w:rsidR="00AD79CC" w:rsidRPr="00AD79CC">
        <w:rPr>
          <w:sz w:val="26"/>
          <w:szCs w:val="26"/>
        </w:rPr>
        <w:t xml:space="preserve">обеспечения </w:t>
      </w:r>
      <w:r w:rsidRPr="00AD79CC">
        <w:rPr>
          <w:sz w:val="26"/>
          <w:szCs w:val="26"/>
        </w:rPr>
        <w:t>доступности услуг дополнительного образования детей</w:t>
      </w:r>
      <w:proofErr w:type="gramEnd"/>
      <w:r w:rsidRPr="00AD79CC">
        <w:rPr>
          <w:sz w:val="26"/>
          <w:szCs w:val="26"/>
        </w:rPr>
        <w:t>;</w:t>
      </w:r>
      <w:bookmarkStart w:id="5" w:name="sub_3113"/>
      <w:bookmarkEnd w:id="4"/>
    </w:p>
    <w:p w:rsidR="00AD79CC" w:rsidRDefault="00AD79CC" w:rsidP="00AD79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укреплять материальную базу организаций дополнительного образования детей с учетом новых тенденций и технологий;</w:t>
      </w:r>
    </w:p>
    <w:p w:rsidR="00BE142D" w:rsidRPr="00AD79CC" w:rsidRDefault="00AD79CC" w:rsidP="00AD79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осуществлять процесс омоложения кадрового состава педагогических работников, повышать их профессиональный уровень; </w:t>
      </w:r>
      <w:r w:rsidR="00BE142D" w:rsidRPr="00AD79CC">
        <w:rPr>
          <w:sz w:val="26"/>
          <w:szCs w:val="26"/>
        </w:rPr>
        <w:t xml:space="preserve"> </w:t>
      </w:r>
    </w:p>
    <w:p w:rsidR="00BE142D" w:rsidRPr="00AD79CC" w:rsidRDefault="00BE142D" w:rsidP="00BE142D">
      <w:pPr>
        <w:ind w:firstLine="708"/>
        <w:jc w:val="both"/>
        <w:rPr>
          <w:sz w:val="26"/>
          <w:szCs w:val="26"/>
        </w:rPr>
      </w:pPr>
      <w:bookmarkStart w:id="6" w:name="sub_3114"/>
      <w:bookmarkEnd w:id="5"/>
      <w:r w:rsidRPr="00AD79CC">
        <w:rPr>
          <w:sz w:val="26"/>
          <w:szCs w:val="26"/>
        </w:rPr>
        <w:t>-</w:t>
      </w:r>
      <w:r w:rsidR="00AD79CC" w:rsidRPr="00AD79CC">
        <w:rPr>
          <w:sz w:val="26"/>
          <w:szCs w:val="26"/>
        </w:rPr>
        <w:t xml:space="preserve"> внедрить систему</w:t>
      </w:r>
      <w:r w:rsidRPr="00AD79CC">
        <w:rPr>
          <w:sz w:val="26"/>
          <w:szCs w:val="26"/>
        </w:rPr>
        <w:t xml:space="preserve"> оценки качества дополнительного образования  детей; </w:t>
      </w:r>
    </w:p>
    <w:p w:rsidR="00BE142D" w:rsidRPr="00AD79CC" w:rsidRDefault="00BE142D" w:rsidP="00BE142D">
      <w:pPr>
        <w:ind w:firstLine="708"/>
        <w:jc w:val="both"/>
        <w:rPr>
          <w:sz w:val="26"/>
          <w:szCs w:val="26"/>
        </w:rPr>
      </w:pPr>
      <w:r w:rsidRPr="00AD79CC">
        <w:rPr>
          <w:sz w:val="26"/>
          <w:szCs w:val="26"/>
        </w:rPr>
        <w:t>-</w:t>
      </w:r>
      <w:r w:rsidR="00AD79CC" w:rsidRPr="00AD79CC">
        <w:rPr>
          <w:sz w:val="26"/>
          <w:szCs w:val="26"/>
        </w:rPr>
        <w:t xml:space="preserve"> создать условия для</w:t>
      </w:r>
      <w:r w:rsidRPr="00AD79CC">
        <w:rPr>
          <w:sz w:val="26"/>
          <w:szCs w:val="26"/>
        </w:rPr>
        <w:t xml:space="preserve"> охвата детей и подростков общественными проектами с </w:t>
      </w:r>
      <w:r w:rsidR="00AD79CC">
        <w:rPr>
          <w:sz w:val="26"/>
          <w:szCs w:val="26"/>
        </w:rPr>
        <w:t>использованием медиа</w:t>
      </w:r>
      <w:r w:rsidRPr="00AD79CC">
        <w:rPr>
          <w:sz w:val="26"/>
          <w:szCs w:val="26"/>
        </w:rPr>
        <w:t>технологий, направленными на просвещение и воспитание;</w:t>
      </w:r>
    </w:p>
    <w:p w:rsidR="00AD79CC" w:rsidRPr="00AD79CC" w:rsidRDefault="00BE142D" w:rsidP="00AD79CC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79CC">
        <w:rPr>
          <w:rFonts w:ascii="Times New Roman" w:hAnsi="Times New Roman" w:cs="Times New Roman"/>
          <w:sz w:val="26"/>
          <w:szCs w:val="26"/>
        </w:rPr>
        <w:t>-</w:t>
      </w:r>
      <w:r w:rsidR="00AD79CC" w:rsidRPr="00AD79CC">
        <w:rPr>
          <w:rFonts w:ascii="Times New Roman" w:hAnsi="Times New Roman" w:cs="Times New Roman"/>
          <w:sz w:val="26"/>
          <w:szCs w:val="26"/>
        </w:rPr>
        <w:t xml:space="preserve"> </w:t>
      </w:r>
      <w:r w:rsidRPr="00AD79CC">
        <w:rPr>
          <w:rFonts w:ascii="Times New Roman" w:hAnsi="Times New Roman" w:cs="Times New Roman"/>
          <w:sz w:val="26"/>
          <w:szCs w:val="26"/>
        </w:rPr>
        <w:t>разработки и внедрения образовательных технологий по программам естественно - научного и технического творчества и освоению инженерно-технических компетенций, в том числе в области робототехники.</w:t>
      </w:r>
    </w:p>
    <w:bookmarkEnd w:id="6"/>
    <w:p w:rsidR="006F2C0D" w:rsidRDefault="006F2C0D"/>
    <w:sectPr w:rsidR="006F2C0D" w:rsidSect="00193ABB">
      <w:pgSz w:w="11906" w:h="16838"/>
      <w:pgMar w:top="567" w:right="850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5758"/>
    <w:multiLevelType w:val="hybridMultilevel"/>
    <w:tmpl w:val="EF44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32714"/>
    <w:multiLevelType w:val="hybridMultilevel"/>
    <w:tmpl w:val="C220C34C"/>
    <w:lvl w:ilvl="0" w:tplc="2368D9DE">
      <w:start w:val="4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4835549B"/>
    <w:multiLevelType w:val="hybridMultilevel"/>
    <w:tmpl w:val="409E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F1E8A"/>
    <w:multiLevelType w:val="hybridMultilevel"/>
    <w:tmpl w:val="B28C1670"/>
    <w:lvl w:ilvl="0" w:tplc="B5D65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8D3A94"/>
    <w:multiLevelType w:val="hybridMultilevel"/>
    <w:tmpl w:val="1A5CB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6D7374"/>
    <w:multiLevelType w:val="hybridMultilevel"/>
    <w:tmpl w:val="703ABBD2"/>
    <w:lvl w:ilvl="0" w:tplc="2CC87E8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5E6F53"/>
    <w:multiLevelType w:val="hybridMultilevel"/>
    <w:tmpl w:val="2C32000C"/>
    <w:lvl w:ilvl="0" w:tplc="FDE029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B49F3"/>
    <w:multiLevelType w:val="multilevel"/>
    <w:tmpl w:val="864E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6B32F6"/>
    <w:multiLevelType w:val="hybridMultilevel"/>
    <w:tmpl w:val="38E864AC"/>
    <w:lvl w:ilvl="0" w:tplc="015A342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418"/>
    <w:rsid w:val="000000FA"/>
    <w:rsid w:val="000013B4"/>
    <w:rsid w:val="000020DD"/>
    <w:rsid w:val="000029CE"/>
    <w:rsid w:val="00007D7E"/>
    <w:rsid w:val="0001556A"/>
    <w:rsid w:val="00026333"/>
    <w:rsid w:val="000330DD"/>
    <w:rsid w:val="000376CF"/>
    <w:rsid w:val="00042A85"/>
    <w:rsid w:val="00044CF8"/>
    <w:rsid w:val="00046633"/>
    <w:rsid w:val="00047E5A"/>
    <w:rsid w:val="00047F99"/>
    <w:rsid w:val="0005212E"/>
    <w:rsid w:val="00060A88"/>
    <w:rsid w:val="000615A4"/>
    <w:rsid w:val="000631F6"/>
    <w:rsid w:val="00072A5E"/>
    <w:rsid w:val="00073C9E"/>
    <w:rsid w:val="0007760F"/>
    <w:rsid w:val="00090F1F"/>
    <w:rsid w:val="00097009"/>
    <w:rsid w:val="000A21FF"/>
    <w:rsid w:val="000B2C8B"/>
    <w:rsid w:val="000B50C7"/>
    <w:rsid w:val="000B5A79"/>
    <w:rsid w:val="000B7D8B"/>
    <w:rsid w:val="000C2101"/>
    <w:rsid w:val="000D077A"/>
    <w:rsid w:val="000D12A1"/>
    <w:rsid w:val="000D306E"/>
    <w:rsid w:val="000D4F76"/>
    <w:rsid w:val="000D707D"/>
    <w:rsid w:val="000E16CC"/>
    <w:rsid w:val="000E36FD"/>
    <w:rsid w:val="000E4723"/>
    <w:rsid w:val="000E4E2D"/>
    <w:rsid w:val="000F0033"/>
    <w:rsid w:val="000F42FB"/>
    <w:rsid w:val="000F656B"/>
    <w:rsid w:val="00102209"/>
    <w:rsid w:val="001046A1"/>
    <w:rsid w:val="001049EA"/>
    <w:rsid w:val="00111FBE"/>
    <w:rsid w:val="00112031"/>
    <w:rsid w:val="0011398D"/>
    <w:rsid w:val="00115FB5"/>
    <w:rsid w:val="001218B2"/>
    <w:rsid w:val="00124C83"/>
    <w:rsid w:val="00130D81"/>
    <w:rsid w:val="00142955"/>
    <w:rsid w:val="001433A2"/>
    <w:rsid w:val="001470EF"/>
    <w:rsid w:val="0015145A"/>
    <w:rsid w:val="0015406C"/>
    <w:rsid w:val="001542A0"/>
    <w:rsid w:val="0016178D"/>
    <w:rsid w:val="00164FD0"/>
    <w:rsid w:val="00166496"/>
    <w:rsid w:val="001715AE"/>
    <w:rsid w:val="00172434"/>
    <w:rsid w:val="00180F33"/>
    <w:rsid w:val="00184139"/>
    <w:rsid w:val="00190DC4"/>
    <w:rsid w:val="00193ABB"/>
    <w:rsid w:val="00193E6D"/>
    <w:rsid w:val="001A2C83"/>
    <w:rsid w:val="001A2EA7"/>
    <w:rsid w:val="001A715E"/>
    <w:rsid w:val="001B4071"/>
    <w:rsid w:val="001B6418"/>
    <w:rsid w:val="001B7ACF"/>
    <w:rsid w:val="001C3EE4"/>
    <w:rsid w:val="001C5545"/>
    <w:rsid w:val="001C561D"/>
    <w:rsid w:val="001D34FE"/>
    <w:rsid w:val="001D7E18"/>
    <w:rsid w:val="001E4046"/>
    <w:rsid w:val="001F3531"/>
    <w:rsid w:val="001F7BAA"/>
    <w:rsid w:val="00205044"/>
    <w:rsid w:val="002068AE"/>
    <w:rsid w:val="002112F3"/>
    <w:rsid w:val="00213460"/>
    <w:rsid w:val="00216562"/>
    <w:rsid w:val="00220EE3"/>
    <w:rsid w:val="00222284"/>
    <w:rsid w:val="00225E3D"/>
    <w:rsid w:val="00232FAF"/>
    <w:rsid w:val="00237FD6"/>
    <w:rsid w:val="0024378C"/>
    <w:rsid w:val="00244CDA"/>
    <w:rsid w:val="0025230E"/>
    <w:rsid w:val="00253DB3"/>
    <w:rsid w:val="00254E3D"/>
    <w:rsid w:val="00256FFA"/>
    <w:rsid w:val="00257636"/>
    <w:rsid w:val="00261781"/>
    <w:rsid w:val="00262298"/>
    <w:rsid w:val="002629B0"/>
    <w:rsid w:val="0026736A"/>
    <w:rsid w:val="0027372A"/>
    <w:rsid w:val="002743E5"/>
    <w:rsid w:val="002759EB"/>
    <w:rsid w:val="00275CE0"/>
    <w:rsid w:val="00276F7A"/>
    <w:rsid w:val="00277456"/>
    <w:rsid w:val="002818B3"/>
    <w:rsid w:val="00284724"/>
    <w:rsid w:val="00284EFB"/>
    <w:rsid w:val="00286822"/>
    <w:rsid w:val="002918AC"/>
    <w:rsid w:val="002950DC"/>
    <w:rsid w:val="00296CC4"/>
    <w:rsid w:val="002A045D"/>
    <w:rsid w:val="002A04A9"/>
    <w:rsid w:val="002A43B4"/>
    <w:rsid w:val="002A52FB"/>
    <w:rsid w:val="002A5EFE"/>
    <w:rsid w:val="002B0242"/>
    <w:rsid w:val="002B30F4"/>
    <w:rsid w:val="002C3B84"/>
    <w:rsid w:val="002C6AB4"/>
    <w:rsid w:val="002D031A"/>
    <w:rsid w:val="002D05F6"/>
    <w:rsid w:val="002D2D86"/>
    <w:rsid w:val="002D6352"/>
    <w:rsid w:val="002D74C0"/>
    <w:rsid w:val="002E2891"/>
    <w:rsid w:val="002E28D7"/>
    <w:rsid w:val="002E31FA"/>
    <w:rsid w:val="002E6987"/>
    <w:rsid w:val="002E71F0"/>
    <w:rsid w:val="002F0262"/>
    <w:rsid w:val="002F26A0"/>
    <w:rsid w:val="002F7F80"/>
    <w:rsid w:val="00303102"/>
    <w:rsid w:val="003037CF"/>
    <w:rsid w:val="00307701"/>
    <w:rsid w:val="003178E2"/>
    <w:rsid w:val="0032533E"/>
    <w:rsid w:val="00325D99"/>
    <w:rsid w:val="00331AEE"/>
    <w:rsid w:val="0033356C"/>
    <w:rsid w:val="00334F11"/>
    <w:rsid w:val="003511D0"/>
    <w:rsid w:val="0035359F"/>
    <w:rsid w:val="0036001F"/>
    <w:rsid w:val="003630D0"/>
    <w:rsid w:val="00371DA7"/>
    <w:rsid w:val="0037264C"/>
    <w:rsid w:val="00372A01"/>
    <w:rsid w:val="003759E8"/>
    <w:rsid w:val="003806BD"/>
    <w:rsid w:val="00387870"/>
    <w:rsid w:val="00394C7D"/>
    <w:rsid w:val="003B23CE"/>
    <w:rsid w:val="003B77BE"/>
    <w:rsid w:val="003C350C"/>
    <w:rsid w:val="003C511A"/>
    <w:rsid w:val="003C5F56"/>
    <w:rsid w:val="003C616B"/>
    <w:rsid w:val="003D23E3"/>
    <w:rsid w:val="003D65FA"/>
    <w:rsid w:val="003F35DB"/>
    <w:rsid w:val="003F71C4"/>
    <w:rsid w:val="0040225A"/>
    <w:rsid w:val="00403400"/>
    <w:rsid w:val="00404579"/>
    <w:rsid w:val="00410FE5"/>
    <w:rsid w:val="00415CFE"/>
    <w:rsid w:val="00423BB4"/>
    <w:rsid w:val="00424C0E"/>
    <w:rsid w:val="0043270C"/>
    <w:rsid w:val="00445A8A"/>
    <w:rsid w:val="00454211"/>
    <w:rsid w:val="004567C2"/>
    <w:rsid w:val="0046067C"/>
    <w:rsid w:val="004608FD"/>
    <w:rsid w:val="00472FE9"/>
    <w:rsid w:val="00474D9E"/>
    <w:rsid w:val="0048047E"/>
    <w:rsid w:val="00480A35"/>
    <w:rsid w:val="00482E9C"/>
    <w:rsid w:val="004B00D7"/>
    <w:rsid w:val="004B0E93"/>
    <w:rsid w:val="004B547E"/>
    <w:rsid w:val="004B64D7"/>
    <w:rsid w:val="004C10A1"/>
    <w:rsid w:val="004C210F"/>
    <w:rsid w:val="004C29BD"/>
    <w:rsid w:val="004C3080"/>
    <w:rsid w:val="004D4398"/>
    <w:rsid w:val="004F0476"/>
    <w:rsid w:val="004F1C34"/>
    <w:rsid w:val="004F3FC8"/>
    <w:rsid w:val="004F782C"/>
    <w:rsid w:val="004F7CCA"/>
    <w:rsid w:val="0050323E"/>
    <w:rsid w:val="005037B3"/>
    <w:rsid w:val="00503FD0"/>
    <w:rsid w:val="00512216"/>
    <w:rsid w:val="00516FD3"/>
    <w:rsid w:val="00517964"/>
    <w:rsid w:val="005247E0"/>
    <w:rsid w:val="00532DE1"/>
    <w:rsid w:val="00533357"/>
    <w:rsid w:val="00534ECE"/>
    <w:rsid w:val="00542406"/>
    <w:rsid w:val="00545BF9"/>
    <w:rsid w:val="0054624D"/>
    <w:rsid w:val="00547404"/>
    <w:rsid w:val="0055705E"/>
    <w:rsid w:val="00557699"/>
    <w:rsid w:val="00560EB8"/>
    <w:rsid w:val="005637FF"/>
    <w:rsid w:val="00563E0F"/>
    <w:rsid w:val="005824D9"/>
    <w:rsid w:val="0058687A"/>
    <w:rsid w:val="0059387A"/>
    <w:rsid w:val="0059521F"/>
    <w:rsid w:val="005A1226"/>
    <w:rsid w:val="005A1794"/>
    <w:rsid w:val="005A28C8"/>
    <w:rsid w:val="005A42E1"/>
    <w:rsid w:val="005A4F3A"/>
    <w:rsid w:val="005A7592"/>
    <w:rsid w:val="005B05EE"/>
    <w:rsid w:val="005B2644"/>
    <w:rsid w:val="005B50BA"/>
    <w:rsid w:val="005B6014"/>
    <w:rsid w:val="005B60FD"/>
    <w:rsid w:val="005B73D1"/>
    <w:rsid w:val="005C038C"/>
    <w:rsid w:val="005C550F"/>
    <w:rsid w:val="005C7196"/>
    <w:rsid w:val="005D1A55"/>
    <w:rsid w:val="005D2877"/>
    <w:rsid w:val="005D6702"/>
    <w:rsid w:val="005E51F0"/>
    <w:rsid w:val="005E746F"/>
    <w:rsid w:val="005F6A27"/>
    <w:rsid w:val="00602AEE"/>
    <w:rsid w:val="00605673"/>
    <w:rsid w:val="00612DBE"/>
    <w:rsid w:val="00615291"/>
    <w:rsid w:val="00621E93"/>
    <w:rsid w:val="006243F0"/>
    <w:rsid w:val="00630402"/>
    <w:rsid w:val="00634A6B"/>
    <w:rsid w:val="0063631F"/>
    <w:rsid w:val="00641DB9"/>
    <w:rsid w:val="00646F6B"/>
    <w:rsid w:val="00653828"/>
    <w:rsid w:val="00657D4F"/>
    <w:rsid w:val="00660A4F"/>
    <w:rsid w:val="00661BD3"/>
    <w:rsid w:val="00662895"/>
    <w:rsid w:val="00665749"/>
    <w:rsid w:val="006660A1"/>
    <w:rsid w:val="00666CDB"/>
    <w:rsid w:val="0066733F"/>
    <w:rsid w:val="0067116D"/>
    <w:rsid w:val="006773FE"/>
    <w:rsid w:val="00681A8F"/>
    <w:rsid w:val="00682915"/>
    <w:rsid w:val="006848F1"/>
    <w:rsid w:val="00690FA4"/>
    <w:rsid w:val="006A1716"/>
    <w:rsid w:val="006A21C3"/>
    <w:rsid w:val="006A3332"/>
    <w:rsid w:val="006A522E"/>
    <w:rsid w:val="006B4FD8"/>
    <w:rsid w:val="006C1420"/>
    <w:rsid w:val="006C29EE"/>
    <w:rsid w:val="006C6272"/>
    <w:rsid w:val="006C7110"/>
    <w:rsid w:val="006D5876"/>
    <w:rsid w:val="006E2EB8"/>
    <w:rsid w:val="006E60BD"/>
    <w:rsid w:val="006E659D"/>
    <w:rsid w:val="006F2C0D"/>
    <w:rsid w:val="00701D88"/>
    <w:rsid w:val="00705B10"/>
    <w:rsid w:val="00710925"/>
    <w:rsid w:val="007215D7"/>
    <w:rsid w:val="00721BA6"/>
    <w:rsid w:val="00723EDE"/>
    <w:rsid w:val="00726D57"/>
    <w:rsid w:val="00727A76"/>
    <w:rsid w:val="00727DB2"/>
    <w:rsid w:val="00730C94"/>
    <w:rsid w:val="00734B32"/>
    <w:rsid w:val="00735F8C"/>
    <w:rsid w:val="00740FDF"/>
    <w:rsid w:val="00743B45"/>
    <w:rsid w:val="00744C8D"/>
    <w:rsid w:val="00746861"/>
    <w:rsid w:val="00746C62"/>
    <w:rsid w:val="0075193A"/>
    <w:rsid w:val="00756FB2"/>
    <w:rsid w:val="00760166"/>
    <w:rsid w:val="007614ED"/>
    <w:rsid w:val="0076714B"/>
    <w:rsid w:val="00773FFA"/>
    <w:rsid w:val="0077729D"/>
    <w:rsid w:val="00782B6C"/>
    <w:rsid w:val="0079174A"/>
    <w:rsid w:val="00792189"/>
    <w:rsid w:val="00797710"/>
    <w:rsid w:val="007A318A"/>
    <w:rsid w:val="007A5147"/>
    <w:rsid w:val="007B1B14"/>
    <w:rsid w:val="007B1D4F"/>
    <w:rsid w:val="007B359F"/>
    <w:rsid w:val="007B44DE"/>
    <w:rsid w:val="007B79ED"/>
    <w:rsid w:val="007D16F6"/>
    <w:rsid w:val="007E3391"/>
    <w:rsid w:val="007E38E9"/>
    <w:rsid w:val="007E6419"/>
    <w:rsid w:val="007F28CB"/>
    <w:rsid w:val="007F66E2"/>
    <w:rsid w:val="008069D3"/>
    <w:rsid w:val="00806F9E"/>
    <w:rsid w:val="00807347"/>
    <w:rsid w:val="00807423"/>
    <w:rsid w:val="0081529E"/>
    <w:rsid w:val="00816EF3"/>
    <w:rsid w:val="0083364C"/>
    <w:rsid w:val="008338B0"/>
    <w:rsid w:val="00834F7B"/>
    <w:rsid w:val="00835F67"/>
    <w:rsid w:val="00836B78"/>
    <w:rsid w:val="00836F3E"/>
    <w:rsid w:val="00837887"/>
    <w:rsid w:val="00847C34"/>
    <w:rsid w:val="00854BD4"/>
    <w:rsid w:val="00857056"/>
    <w:rsid w:val="008605E0"/>
    <w:rsid w:val="00862002"/>
    <w:rsid w:val="008629B9"/>
    <w:rsid w:val="00863E43"/>
    <w:rsid w:val="00864CB9"/>
    <w:rsid w:val="008712AC"/>
    <w:rsid w:val="00871F0F"/>
    <w:rsid w:val="0087200C"/>
    <w:rsid w:val="00877C19"/>
    <w:rsid w:val="008800C2"/>
    <w:rsid w:val="00880BAC"/>
    <w:rsid w:val="00880D19"/>
    <w:rsid w:val="0088271C"/>
    <w:rsid w:val="00883417"/>
    <w:rsid w:val="00893B85"/>
    <w:rsid w:val="00897178"/>
    <w:rsid w:val="008A0F07"/>
    <w:rsid w:val="008A1CC5"/>
    <w:rsid w:val="008A32F8"/>
    <w:rsid w:val="008A4D14"/>
    <w:rsid w:val="008A4DE6"/>
    <w:rsid w:val="008A6439"/>
    <w:rsid w:val="008A77F9"/>
    <w:rsid w:val="008C0C63"/>
    <w:rsid w:val="008C0C6F"/>
    <w:rsid w:val="008C4CAB"/>
    <w:rsid w:val="008C55AD"/>
    <w:rsid w:val="008D13A9"/>
    <w:rsid w:val="008D3981"/>
    <w:rsid w:val="008D4DD6"/>
    <w:rsid w:val="008E7F71"/>
    <w:rsid w:val="008F02D2"/>
    <w:rsid w:val="008F4D26"/>
    <w:rsid w:val="008F5AFC"/>
    <w:rsid w:val="008F756C"/>
    <w:rsid w:val="009048A3"/>
    <w:rsid w:val="00906B03"/>
    <w:rsid w:val="00914926"/>
    <w:rsid w:val="00915933"/>
    <w:rsid w:val="00921ED1"/>
    <w:rsid w:val="009270B4"/>
    <w:rsid w:val="00944CC1"/>
    <w:rsid w:val="009505DC"/>
    <w:rsid w:val="00954E1A"/>
    <w:rsid w:val="00954E5C"/>
    <w:rsid w:val="00954EEE"/>
    <w:rsid w:val="00954F14"/>
    <w:rsid w:val="00963BE9"/>
    <w:rsid w:val="009760A8"/>
    <w:rsid w:val="00981F89"/>
    <w:rsid w:val="009830A7"/>
    <w:rsid w:val="00991781"/>
    <w:rsid w:val="009A0119"/>
    <w:rsid w:val="009B1C4C"/>
    <w:rsid w:val="009B27CC"/>
    <w:rsid w:val="009B2A31"/>
    <w:rsid w:val="009B30B1"/>
    <w:rsid w:val="009C2DC3"/>
    <w:rsid w:val="009C5D49"/>
    <w:rsid w:val="009C7D3C"/>
    <w:rsid w:val="009D01EE"/>
    <w:rsid w:val="009D3D37"/>
    <w:rsid w:val="009D56C1"/>
    <w:rsid w:val="009D6D9C"/>
    <w:rsid w:val="009E5706"/>
    <w:rsid w:val="009E7B94"/>
    <w:rsid w:val="009F296C"/>
    <w:rsid w:val="009F3DD5"/>
    <w:rsid w:val="00A006FA"/>
    <w:rsid w:val="00A013F2"/>
    <w:rsid w:val="00A110A9"/>
    <w:rsid w:val="00A17F38"/>
    <w:rsid w:val="00A20348"/>
    <w:rsid w:val="00A40A99"/>
    <w:rsid w:val="00A4359C"/>
    <w:rsid w:val="00A54507"/>
    <w:rsid w:val="00A54EBD"/>
    <w:rsid w:val="00A654AD"/>
    <w:rsid w:val="00A70E9B"/>
    <w:rsid w:val="00A70EDE"/>
    <w:rsid w:val="00A7301F"/>
    <w:rsid w:val="00A77419"/>
    <w:rsid w:val="00A81D89"/>
    <w:rsid w:val="00A85343"/>
    <w:rsid w:val="00A90409"/>
    <w:rsid w:val="00A935C3"/>
    <w:rsid w:val="00A93B6A"/>
    <w:rsid w:val="00A94A68"/>
    <w:rsid w:val="00A978D5"/>
    <w:rsid w:val="00AA3036"/>
    <w:rsid w:val="00AA34AF"/>
    <w:rsid w:val="00AA5C64"/>
    <w:rsid w:val="00AB040C"/>
    <w:rsid w:val="00AB3E2C"/>
    <w:rsid w:val="00AC07A2"/>
    <w:rsid w:val="00AD2C33"/>
    <w:rsid w:val="00AD79CC"/>
    <w:rsid w:val="00AE2DBC"/>
    <w:rsid w:val="00AE6F8D"/>
    <w:rsid w:val="00AF6587"/>
    <w:rsid w:val="00B11209"/>
    <w:rsid w:val="00B1127A"/>
    <w:rsid w:val="00B11A6F"/>
    <w:rsid w:val="00B1208B"/>
    <w:rsid w:val="00B14249"/>
    <w:rsid w:val="00B319C4"/>
    <w:rsid w:val="00B3286A"/>
    <w:rsid w:val="00B329BD"/>
    <w:rsid w:val="00B34C5B"/>
    <w:rsid w:val="00B35409"/>
    <w:rsid w:val="00B375B3"/>
    <w:rsid w:val="00B379B1"/>
    <w:rsid w:val="00B418C6"/>
    <w:rsid w:val="00B45D86"/>
    <w:rsid w:val="00B47CE7"/>
    <w:rsid w:val="00B50BB3"/>
    <w:rsid w:val="00B513AA"/>
    <w:rsid w:val="00B5732A"/>
    <w:rsid w:val="00B62692"/>
    <w:rsid w:val="00B62B8A"/>
    <w:rsid w:val="00B67EDC"/>
    <w:rsid w:val="00B70A73"/>
    <w:rsid w:val="00B7337E"/>
    <w:rsid w:val="00B76D4F"/>
    <w:rsid w:val="00B8224B"/>
    <w:rsid w:val="00B84939"/>
    <w:rsid w:val="00B9032D"/>
    <w:rsid w:val="00B91A4F"/>
    <w:rsid w:val="00B9529E"/>
    <w:rsid w:val="00B96313"/>
    <w:rsid w:val="00BA75D1"/>
    <w:rsid w:val="00BA780E"/>
    <w:rsid w:val="00BB143E"/>
    <w:rsid w:val="00BB1AD1"/>
    <w:rsid w:val="00BB6858"/>
    <w:rsid w:val="00BB6A8B"/>
    <w:rsid w:val="00BC2042"/>
    <w:rsid w:val="00BC453A"/>
    <w:rsid w:val="00BD2EED"/>
    <w:rsid w:val="00BD3FB4"/>
    <w:rsid w:val="00BE142D"/>
    <w:rsid w:val="00BE45D6"/>
    <w:rsid w:val="00BE522E"/>
    <w:rsid w:val="00BE593C"/>
    <w:rsid w:val="00BF1CD1"/>
    <w:rsid w:val="00BF1FC9"/>
    <w:rsid w:val="00BF2C55"/>
    <w:rsid w:val="00C103CD"/>
    <w:rsid w:val="00C13B7D"/>
    <w:rsid w:val="00C156F3"/>
    <w:rsid w:val="00C16F66"/>
    <w:rsid w:val="00C20EC4"/>
    <w:rsid w:val="00C252CA"/>
    <w:rsid w:val="00C2672C"/>
    <w:rsid w:val="00C272D9"/>
    <w:rsid w:val="00C27672"/>
    <w:rsid w:val="00C317C1"/>
    <w:rsid w:val="00C31E29"/>
    <w:rsid w:val="00C31E86"/>
    <w:rsid w:val="00C32300"/>
    <w:rsid w:val="00C3234B"/>
    <w:rsid w:val="00C323DD"/>
    <w:rsid w:val="00C33531"/>
    <w:rsid w:val="00C34817"/>
    <w:rsid w:val="00C352B8"/>
    <w:rsid w:val="00C40F67"/>
    <w:rsid w:val="00C42CAD"/>
    <w:rsid w:val="00C457EC"/>
    <w:rsid w:val="00C4580C"/>
    <w:rsid w:val="00C52C6E"/>
    <w:rsid w:val="00C52E81"/>
    <w:rsid w:val="00C5428F"/>
    <w:rsid w:val="00C566E4"/>
    <w:rsid w:val="00C626ED"/>
    <w:rsid w:val="00C718EA"/>
    <w:rsid w:val="00C73097"/>
    <w:rsid w:val="00C74610"/>
    <w:rsid w:val="00C74CAE"/>
    <w:rsid w:val="00C849E1"/>
    <w:rsid w:val="00C96C00"/>
    <w:rsid w:val="00C97DAB"/>
    <w:rsid w:val="00CA51E2"/>
    <w:rsid w:val="00CB1928"/>
    <w:rsid w:val="00CB25D0"/>
    <w:rsid w:val="00CB55A1"/>
    <w:rsid w:val="00CB63DC"/>
    <w:rsid w:val="00CC161C"/>
    <w:rsid w:val="00CC3AAF"/>
    <w:rsid w:val="00CC794D"/>
    <w:rsid w:val="00CD3035"/>
    <w:rsid w:val="00CD5F76"/>
    <w:rsid w:val="00CD719A"/>
    <w:rsid w:val="00CE1743"/>
    <w:rsid w:val="00CE7E3A"/>
    <w:rsid w:val="00CF0BF2"/>
    <w:rsid w:val="00D03353"/>
    <w:rsid w:val="00D17AB0"/>
    <w:rsid w:val="00D2138E"/>
    <w:rsid w:val="00D22F14"/>
    <w:rsid w:val="00D234DD"/>
    <w:rsid w:val="00D24F5A"/>
    <w:rsid w:val="00D27066"/>
    <w:rsid w:val="00D324CA"/>
    <w:rsid w:val="00D35ABD"/>
    <w:rsid w:val="00D37413"/>
    <w:rsid w:val="00D37857"/>
    <w:rsid w:val="00D37CA7"/>
    <w:rsid w:val="00D440C2"/>
    <w:rsid w:val="00D47286"/>
    <w:rsid w:val="00D5003B"/>
    <w:rsid w:val="00D50F93"/>
    <w:rsid w:val="00D523F9"/>
    <w:rsid w:val="00D52444"/>
    <w:rsid w:val="00D53A0E"/>
    <w:rsid w:val="00D53BA3"/>
    <w:rsid w:val="00D61278"/>
    <w:rsid w:val="00D632DC"/>
    <w:rsid w:val="00D75C82"/>
    <w:rsid w:val="00D77A84"/>
    <w:rsid w:val="00D80967"/>
    <w:rsid w:val="00D909BE"/>
    <w:rsid w:val="00D9165B"/>
    <w:rsid w:val="00D95D48"/>
    <w:rsid w:val="00D96D78"/>
    <w:rsid w:val="00DA6CEF"/>
    <w:rsid w:val="00DA7910"/>
    <w:rsid w:val="00DB2163"/>
    <w:rsid w:val="00DB42AA"/>
    <w:rsid w:val="00DC52AE"/>
    <w:rsid w:val="00DD13F0"/>
    <w:rsid w:val="00DD2A13"/>
    <w:rsid w:val="00DE148C"/>
    <w:rsid w:val="00DE61D6"/>
    <w:rsid w:val="00DE660E"/>
    <w:rsid w:val="00E015B4"/>
    <w:rsid w:val="00E0370B"/>
    <w:rsid w:val="00E044CC"/>
    <w:rsid w:val="00E0459B"/>
    <w:rsid w:val="00E06A49"/>
    <w:rsid w:val="00E15F22"/>
    <w:rsid w:val="00E17A02"/>
    <w:rsid w:val="00E20742"/>
    <w:rsid w:val="00E22A21"/>
    <w:rsid w:val="00E34887"/>
    <w:rsid w:val="00E4059C"/>
    <w:rsid w:val="00E44C54"/>
    <w:rsid w:val="00E56E1B"/>
    <w:rsid w:val="00E602E6"/>
    <w:rsid w:val="00E609FA"/>
    <w:rsid w:val="00E647A2"/>
    <w:rsid w:val="00E7190C"/>
    <w:rsid w:val="00E73B0D"/>
    <w:rsid w:val="00E743B3"/>
    <w:rsid w:val="00E81693"/>
    <w:rsid w:val="00E84960"/>
    <w:rsid w:val="00E90678"/>
    <w:rsid w:val="00E97D9C"/>
    <w:rsid w:val="00EA181A"/>
    <w:rsid w:val="00EA265E"/>
    <w:rsid w:val="00EB2812"/>
    <w:rsid w:val="00EB38F5"/>
    <w:rsid w:val="00EB7D01"/>
    <w:rsid w:val="00EC0528"/>
    <w:rsid w:val="00EC4FE3"/>
    <w:rsid w:val="00EC6D32"/>
    <w:rsid w:val="00ED297F"/>
    <w:rsid w:val="00ED2BD8"/>
    <w:rsid w:val="00EE22CF"/>
    <w:rsid w:val="00EE30F5"/>
    <w:rsid w:val="00EE7C97"/>
    <w:rsid w:val="00EF35C2"/>
    <w:rsid w:val="00EF4012"/>
    <w:rsid w:val="00EF6A16"/>
    <w:rsid w:val="00EF6F84"/>
    <w:rsid w:val="00F00971"/>
    <w:rsid w:val="00F02ADB"/>
    <w:rsid w:val="00F07B53"/>
    <w:rsid w:val="00F11084"/>
    <w:rsid w:val="00F1254C"/>
    <w:rsid w:val="00F13105"/>
    <w:rsid w:val="00F17E58"/>
    <w:rsid w:val="00F3688F"/>
    <w:rsid w:val="00F417C0"/>
    <w:rsid w:val="00F42D56"/>
    <w:rsid w:val="00F44DCC"/>
    <w:rsid w:val="00F45A31"/>
    <w:rsid w:val="00F4677B"/>
    <w:rsid w:val="00F50E9D"/>
    <w:rsid w:val="00F52603"/>
    <w:rsid w:val="00F62303"/>
    <w:rsid w:val="00F63C2C"/>
    <w:rsid w:val="00F64299"/>
    <w:rsid w:val="00F646D4"/>
    <w:rsid w:val="00F65C10"/>
    <w:rsid w:val="00F71D8B"/>
    <w:rsid w:val="00F73A7D"/>
    <w:rsid w:val="00F839E5"/>
    <w:rsid w:val="00F90773"/>
    <w:rsid w:val="00F9731D"/>
    <w:rsid w:val="00FA0635"/>
    <w:rsid w:val="00FA3CAE"/>
    <w:rsid w:val="00FB29C2"/>
    <w:rsid w:val="00FB36AC"/>
    <w:rsid w:val="00FD1BD7"/>
    <w:rsid w:val="00FD5C98"/>
    <w:rsid w:val="00FD6ECB"/>
    <w:rsid w:val="00FE7E7D"/>
    <w:rsid w:val="00FF0593"/>
    <w:rsid w:val="00FF0DFD"/>
    <w:rsid w:val="00FF1F9D"/>
    <w:rsid w:val="00FF1FA9"/>
    <w:rsid w:val="00FF4293"/>
    <w:rsid w:val="00FF4EE3"/>
    <w:rsid w:val="00FF4F71"/>
    <w:rsid w:val="00FF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418"/>
    <w:rPr>
      <w:sz w:val="24"/>
      <w:szCs w:val="24"/>
    </w:rPr>
  </w:style>
  <w:style w:type="paragraph" w:styleId="1">
    <w:name w:val="heading 1"/>
    <w:basedOn w:val="a"/>
    <w:next w:val="a"/>
    <w:qFormat/>
    <w:rsid w:val="001B641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1B6418"/>
    <w:pPr>
      <w:keepNext/>
      <w:jc w:val="center"/>
      <w:outlineLvl w:val="1"/>
    </w:pPr>
    <w:rPr>
      <w:b/>
      <w:bCs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6418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Style1">
    <w:name w:val="Style1"/>
    <w:basedOn w:val="a"/>
    <w:rsid w:val="001B6418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5">
    <w:name w:val="Style5"/>
    <w:basedOn w:val="a"/>
    <w:rsid w:val="001B6418"/>
    <w:pPr>
      <w:widowControl w:val="0"/>
      <w:autoSpaceDE w:val="0"/>
      <w:autoSpaceDN w:val="0"/>
      <w:adjustRightInd w:val="0"/>
      <w:spacing w:line="605" w:lineRule="exact"/>
      <w:ind w:firstLine="3240"/>
    </w:pPr>
  </w:style>
  <w:style w:type="character" w:customStyle="1" w:styleId="FontStyle11">
    <w:name w:val="Font Style11"/>
    <w:basedOn w:val="a0"/>
    <w:rsid w:val="001B641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1B6418"/>
    <w:rPr>
      <w:rFonts w:ascii="Times New Roman" w:hAnsi="Times New Roman" w:cs="Times New Roman"/>
      <w:sz w:val="24"/>
      <w:szCs w:val="24"/>
    </w:rPr>
  </w:style>
  <w:style w:type="paragraph" w:customStyle="1" w:styleId="a4">
    <w:name w:val="Знак"/>
    <w:basedOn w:val="a"/>
    <w:rsid w:val="001B64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rsid w:val="009B1C4C"/>
    <w:rPr>
      <w:color w:val="0000FF"/>
      <w:u w:val="single"/>
    </w:rPr>
  </w:style>
  <w:style w:type="paragraph" w:customStyle="1" w:styleId="Default">
    <w:name w:val="Default"/>
    <w:rsid w:val="0028472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9F29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286822"/>
    <w:pPr>
      <w:spacing w:before="100" w:beforeAutospacing="1" w:after="100" w:afterAutospacing="1"/>
    </w:pPr>
  </w:style>
  <w:style w:type="paragraph" w:styleId="a8">
    <w:name w:val="No Spacing"/>
    <w:link w:val="a9"/>
    <w:qFormat/>
    <w:rsid w:val="00BE142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a">
    <w:name w:val="Гипертекстовая ссылка"/>
    <w:basedOn w:val="a0"/>
    <w:rsid w:val="00BE142D"/>
    <w:rPr>
      <w:b/>
      <w:bCs/>
      <w:color w:val="106BBE"/>
    </w:rPr>
  </w:style>
  <w:style w:type="paragraph" w:styleId="ab">
    <w:name w:val="List Paragraph"/>
    <w:basedOn w:val="a"/>
    <w:uiPriority w:val="34"/>
    <w:qFormat/>
    <w:rsid w:val="00D24F5A"/>
    <w:pPr>
      <w:ind w:left="720"/>
      <w:contextualSpacing/>
    </w:pPr>
  </w:style>
  <w:style w:type="character" w:customStyle="1" w:styleId="apple-converted-space">
    <w:name w:val="apple-converted-space"/>
    <w:basedOn w:val="a0"/>
    <w:rsid w:val="00415CFE"/>
  </w:style>
  <w:style w:type="character" w:customStyle="1" w:styleId="a9">
    <w:name w:val="Без интервала Знак"/>
    <w:basedOn w:val="a0"/>
    <w:link w:val="a8"/>
    <w:locked/>
    <w:rsid w:val="00415CFE"/>
    <w:rPr>
      <w:rFonts w:ascii="Calibri" w:eastAsia="Calibri" w:hAnsi="Calibri" w:cs="Calibri"/>
      <w:sz w:val="22"/>
      <w:szCs w:val="22"/>
      <w:lang w:val="ru-RU" w:eastAsia="ar-SA" w:bidi="ar-SA"/>
    </w:rPr>
  </w:style>
  <w:style w:type="paragraph" w:customStyle="1" w:styleId="ac">
    <w:name w:val="Прижатый влево"/>
    <w:basedOn w:val="a"/>
    <w:next w:val="a"/>
    <w:rsid w:val="002F0262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d">
    <w:name w:val="Нормальный (таблица)"/>
    <w:basedOn w:val="a"/>
    <w:next w:val="a"/>
    <w:rsid w:val="002F026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10">
    <w:name w:val="Без интервала1"/>
    <w:link w:val="NoSpacingChar"/>
    <w:rsid w:val="00CC794D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a0"/>
    <w:link w:val="10"/>
    <w:locked/>
    <w:rsid w:val="00CC794D"/>
    <w:rPr>
      <w:rFonts w:ascii="Calibri" w:hAnsi="Calibri"/>
      <w:sz w:val="22"/>
      <w:szCs w:val="22"/>
      <w:lang w:val="ru-RU" w:eastAsia="ru-RU" w:bidi="ar-SA"/>
    </w:rPr>
  </w:style>
  <w:style w:type="character" w:customStyle="1" w:styleId="grame">
    <w:name w:val="grame"/>
    <w:basedOn w:val="a0"/>
    <w:rsid w:val="0050323E"/>
  </w:style>
  <w:style w:type="paragraph" w:customStyle="1" w:styleId="solidtext">
    <w:name w:val="solidtext"/>
    <w:basedOn w:val="a"/>
    <w:rsid w:val="002D031A"/>
    <w:pPr>
      <w:spacing w:before="60" w:after="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-shkool@rambler.ru" TargetMode="External"/><Relationship Id="rId13" Type="http://schemas.openxmlformats.org/officeDocument/2006/relationships/hyperlink" Target="mailto:schoolneshkan@yandex.ru" TargetMode="External"/><Relationship Id="rId18" Type="http://schemas.openxmlformats.org/officeDocument/2006/relationships/hyperlink" Target="mailto:school_amguema@mail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school_vankarem@mail.ru" TargetMode="External"/><Relationship Id="rId7" Type="http://schemas.openxmlformats.org/officeDocument/2006/relationships/hyperlink" Target="garantf1://31201835.0/" TargetMode="External"/><Relationship Id="rId12" Type="http://schemas.openxmlformats.org/officeDocument/2006/relationships/hyperlink" Target="http://pevekcentrobr.ru" TargetMode="External"/><Relationship Id="rId17" Type="http://schemas.openxmlformats.org/officeDocument/2006/relationships/hyperlink" Target="http://cdo.edusite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do_go_egvekinot@rambler.ru" TargetMode="External"/><Relationship Id="rId20" Type="http://schemas.openxmlformats.org/officeDocument/2006/relationships/hyperlink" Target="http://&#1072;&#1084;&#1075;&#1091;&#1101;&#1084;&#1072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31201850.1007/" TargetMode="External"/><Relationship Id="rId11" Type="http://schemas.openxmlformats.org/officeDocument/2006/relationships/hyperlink" Target="mailto:cdt-HH@mail.ru" TargetMode="External"/><Relationship Id="rId24" Type="http://schemas.openxmlformats.org/officeDocument/2006/relationships/hyperlink" Target="http://www.edu87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hool-lavr@rambler.ru" TargetMode="External"/><Relationship Id="rId23" Type="http://schemas.openxmlformats.org/officeDocument/2006/relationships/hyperlink" Target="http://www.&#1095;&#1072;&#1089;&#1082;&#1086;&#1076;&#1072;.&#1088;&#1092;" TargetMode="External"/><Relationship Id="rId10" Type="http://schemas.openxmlformats.org/officeDocument/2006/relationships/hyperlink" Target="mailto:keperveemschool@yandex.ru" TargetMode="External"/><Relationship Id="rId19" Type="http://schemas.openxmlformats.org/officeDocument/2006/relationships/hyperlink" Target="mailto:schoolamguem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bilibin1@mail.ru" TargetMode="External"/><Relationship Id="rId14" Type="http://schemas.openxmlformats.org/officeDocument/2006/relationships/hyperlink" Target="http://schoolneshkan.ru" TargetMode="External"/><Relationship Id="rId22" Type="http://schemas.openxmlformats.org/officeDocument/2006/relationships/hyperlink" Target="http://schooldetsad.edusi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502DC-7FFD-48C2-B9CD-57C18C5C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5096</Words>
  <Characters>29053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ДОиМП</Company>
  <LinksUpToDate>false</LinksUpToDate>
  <CharactersWithSpaces>34081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Станкевич Е.А.</dc:creator>
  <cp:keywords/>
  <cp:lastModifiedBy>Пуртов И.М.</cp:lastModifiedBy>
  <cp:revision>88</cp:revision>
  <cp:lastPrinted>2018-08-02T03:53:00Z</cp:lastPrinted>
  <dcterms:created xsi:type="dcterms:W3CDTF">2017-11-13T03:05:00Z</dcterms:created>
  <dcterms:modified xsi:type="dcterms:W3CDTF">2018-08-03T02:26:00Z</dcterms:modified>
</cp:coreProperties>
</file>